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58" w:rsidRPr="008E4A50" w:rsidRDefault="00670F58" w:rsidP="00670F58">
      <w:pPr>
        <w:tabs>
          <w:tab w:val="left" w:pos="1985"/>
          <w:tab w:val="left" w:pos="2552"/>
        </w:tabs>
        <w:spacing w:line="240" w:lineRule="auto"/>
        <w:jc w:val="center"/>
        <w:rPr>
          <w:rFonts w:asciiTheme="minorBidi" w:hAnsiTheme="minorBidi"/>
          <w:b/>
          <w:bCs/>
          <w:sz w:val="28"/>
          <w:szCs w:val="28"/>
        </w:rPr>
      </w:pPr>
      <w:r w:rsidRPr="008E4A50">
        <w:rPr>
          <w:rFonts w:asciiTheme="minorBidi" w:hAnsiTheme="minorBidi"/>
          <w:b/>
          <w:bCs/>
          <w:sz w:val="28"/>
          <w:szCs w:val="28"/>
        </w:rPr>
        <w:t>Ministère de l’Enseignement Supérieur et de la Recherche Scientifique</w:t>
      </w:r>
    </w:p>
    <w:p w:rsidR="00670F58" w:rsidRPr="008E4A50" w:rsidRDefault="00670F58" w:rsidP="00670F58">
      <w:pPr>
        <w:tabs>
          <w:tab w:val="left" w:pos="1985"/>
          <w:tab w:val="left" w:pos="2552"/>
        </w:tabs>
        <w:spacing w:line="240" w:lineRule="auto"/>
        <w:jc w:val="center"/>
        <w:rPr>
          <w:rFonts w:asciiTheme="minorBidi" w:hAnsiTheme="minorBidi"/>
          <w:b/>
          <w:bCs/>
          <w:sz w:val="28"/>
          <w:szCs w:val="28"/>
        </w:rPr>
      </w:pPr>
      <w:r w:rsidRPr="008E4A50">
        <w:rPr>
          <w:rFonts w:asciiTheme="minorBidi" w:hAnsiTheme="minorBidi"/>
          <w:b/>
          <w:bCs/>
          <w:sz w:val="28"/>
          <w:szCs w:val="28"/>
        </w:rPr>
        <w:t>Université Moham</w:t>
      </w:r>
      <w:bookmarkStart w:id="0" w:name="_GoBack"/>
      <w:bookmarkEnd w:id="0"/>
      <w:r w:rsidRPr="008E4A50">
        <w:rPr>
          <w:rFonts w:asciiTheme="minorBidi" w:hAnsiTheme="minorBidi"/>
          <w:b/>
          <w:bCs/>
          <w:sz w:val="28"/>
          <w:szCs w:val="28"/>
        </w:rPr>
        <w:t>ed EL-Bachir El-Ibrahimi, Bordj-Bou-Arréridj</w:t>
      </w:r>
    </w:p>
    <w:p w:rsidR="00670F58" w:rsidRPr="00BF504A" w:rsidRDefault="00670F58" w:rsidP="00670F58">
      <w:pPr>
        <w:spacing w:line="360" w:lineRule="auto"/>
        <w:jc w:val="both"/>
        <w:rPr>
          <w:rFonts w:asciiTheme="majorBidi" w:hAnsiTheme="majorBidi" w:cstheme="majorBidi"/>
          <w:b/>
          <w:bCs/>
          <w:sz w:val="24"/>
          <w:szCs w:val="24"/>
        </w:rPr>
      </w:pPr>
    </w:p>
    <w:p w:rsidR="00670F58" w:rsidRDefault="008D0300" w:rsidP="00741034">
      <w:pPr>
        <w:spacing w:line="360" w:lineRule="auto"/>
        <w:jc w:val="center"/>
        <w:rPr>
          <w:rFonts w:asciiTheme="majorBidi" w:hAnsiTheme="majorBidi" w:cstheme="majorBidi"/>
          <w:b/>
          <w:bCs/>
          <w:sz w:val="56"/>
          <w:szCs w:val="56"/>
        </w:rPr>
      </w:pPr>
      <w:r>
        <w:rPr>
          <w:rFonts w:asciiTheme="majorBidi" w:hAnsiTheme="majorBidi" w:cstheme="majorBidi"/>
          <w:b/>
          <w:bCs/>
          <w:sz w:val="56"/>
          <w:szCs w:val="56"/>
        </w:rPr>
        <w:t>Compte</w:t>
      </w:r>
      <w:r w:rsidR="00741034">
        <w:rPr>
          <w:rFonts w:asciiTheme="majorBidi" w:hAnsiTheme="majorBidi" w:cstheme="majorBidi"/>
          <w:b/>
          <w:bCs/>
          <w:sz w:val="56"/>
          <w:szCs w:val="56"/>
        </w:rPr>
        <w:t xml:space="preserve"> r</w:t>
      </w:r>
      <w:r w:rsidR="00952806">
        <w:rPr>
          <w:rFonts w:asciiTheme="majorBidi" w:hAnsiTheme="majorBidi" w:cstheme="majorBidi"/>
          <w:b/>
          <w:bCs/>
          <w:sz w:val="56"/>
          <w:szCs w:val="56"/>
        </w:rPr>
        <w:t xml:space="preserve">endu </w:t>
      </w:r>
      <w:r>
        <w:rPr>
          <w:rFonts w:asciiTheme="majorBidi" w:hAnsiTheme="majorBidi" w:cstheme="majorBidi"/>
          <w:b/>
          <w:bCs/>
          <w:sz w:val="56"/>
          <w:szCs w:val="56"/>
        </w:rPr>
        <w:t>:</w:t>
      </w:r>
    </w:p>
    <w:p w:rsidR="008D0300" w:rsidRPr="008E4A50" w:rsidRDefault="008D0300" w:rsidP="008E4A50">
      <w:pPr>
        <w:spacing w:after="0"/>
        <w:jc w:val="center"/>
        <w:rPr>
          <w:rFonts w:asciiTheme="majorBidi" w:hAnsiTheme="majorBidi" w:cstheme="majorBidi"/>
          <w:b/>
          <w:bCs/>
          <w:color w:val="000000" w:themeColor="text1"/>
          <w:sz w:val="32"/>
          <w:szCs w:val="32"/>
        </w:rPr>
      </w:pPr>
    </w:p>
    <w:p w:rsidR="008E4A50" w:rsidRDefault="00200494" w:rsidP="00670F58">
      <w:pPr>
        <w:spacing w:before="120" w:after="0"/>
        <w:jc w:val="center"/>
        <w:rPr>
          <w:rFonts w:asciiTheme="majorBidi" w:hAnsiTheme="majorBidi" w:cstheme="majorBidi"/>
          <w:b/>
          <w:bCs/>
          <w:color w:val="000000"/>
          <w:sz w:val="28"/>
          <w:szCs w:val="28"/>
          <w:shd w:val="clear" w:color="auto" w:fill="FFFFFF"/>
        </w:rPr>
      </w:pPr>
      <w:r>
        <w:rPr>
          <w:rFonts w:asciiTheme="majorBidi" w:hAnsiTheme="majorBidi" w:cstheme="majorBidi"/>
          <w:b/>
          <w:bCs/>
          <w:noProof/>
          <w:color w:val="000000"/>
          <w:sz w:val="28"/>
          <w:szCs w:val="28"/>
          <w:lang w:eastAsia="fr-FR"/>
        </w:rPr>
        <w:pict>
          <v:roundrect id="Rectangle à coins arrondis 2" o:spid="_x0000_s1026" style="position:absolute;left:0;text-align:left;margin-left:16.05pt;margin-top:14.3pt;width:448.5pt;height:188.2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0E1AIAAA4GAAAOAAAAZHJzL2Uyb0RvYy54bWysVMFu2zAMvQ/YPwi6r3a8pm2COkXQosOA&#10;ri3aDj0rshwLk0RNUhJnX7N/2Y+Nkh036Yodhl1sUSQfyUeR5xetVmQtnJdgSjo6yikRhkMlzbKk&#10;X5+uP5xR4gMzFVNgREm3wtOL2ft35xs7FQU0oCrhCIIYP93YkjYh2GmWed4IzfwRWGFQWYPTLKDo&#10;llnl2AbRtcqKPD/JNuAq64AL7/H2qlPSWcKva8HDXV17EYgqKeYW0tel7yJ+s9k5my4ds43kfRrs&#10;H7LQTBoMOkBdscDIysk/oLTkDjzU4YiDzqCuJRepBqxmlL+q5rFhVqRakBxvB5r8/4Plt+t7R2RV&#10;0oISwzS26AFJY2apBPn1k3CQxhPmHJhKelJEwjbWT9Hv0d67XvJ4jNW3tdPxj3WRNpG8HUgWbSAc&#10;L8cnk/FkjL3gqCs+TvLT03FEzV7crfPhkwBN4qGkDlamilklhtn6xofOfmcXQ3pQsrqWSiUhPh9x&#10;qRxZM2z8YjlKrmqlv0DV3Z2N8zy1H+Om1xbNUxYHSMqQDeacn6Ex4doiUQGfyrenpm/4gfUA1MUI&#10;7aivbM8K4ymDgSKLHW/pFLZKxNSVeRA1NgSZKlLSrzAZ58KErh7fsEp0oWI1b5eTACNyjeQM2D3A&#10;IU877I7d3j66ijRJg3P+t8Q658EjRQYTBmctDbi3ABRW1Ufu7HckddRElkK7aNEkHhdQbfHlOuhG&#10;2lt+LfG13DAf7pnDGcZ+4V4Kd/ipFWAToT9R0oD78dZ9tMfRQi0lG9wJJfXfV8wJStRng0M3GR0f&#10;xyWShOPxaYGC29cs9jVmpS8BX98IN6Dl6Rjtg9odawf6GdfXPEZFFTMcY5eUB7cTLkO3q3ABcjGf&#10;JzNcHJaFG/NoeQSPBMdBeGqfmbP9yASctlvY7Q82fTU0nW30NDBfBahlmqgXXnvqcemkkegXZNxq&#10;+3Kyelnjs98AAAD//wMAUEsDBBQABgAIAAAAIQDygYkB3wAAAAkBAAAPAAAAZHJzL2Rvd25yZXYu&#10;eG1sTI9BT4NAEIXvJv6HzZh4swuotSBD0zRp0psRGxNvCzsCkZ1Fdgvor3c96fHNe3nvm3y7mF5M&#10;NLrOMkK8ikAQ11Z33CCcXg43GxDOK9aqt0wIX+RgW1xe5CrTduZnmkrfiFDCLlMIrfdDJqWrWzLK&#10;rexAHLx3OxrlgxwbqUc1h3LTyySK1tKojsNCqwbat1R/lGeD8NZUp9SURz4eps+H79mYPn56Rby+&#10;WnaPIDwt/i8Mv/gBHYrAVNkzayd6hNskDkmEZLMGEfw0ScOhQriL7mOQRS7/f1D8AAAA//8DAFBL&#10;AQItABQABgAIAAAAIQC2gziS/gAAAOEBAAATAAAAAAAAAAAAAAAAAAAAAABbQ29udGVudF9UeXBl&#10;c10ueG1sUEsBAi0AFAAGAAgAAAAhADj9If/WAAAAlAEAAAsAAAAAAAAAAAAAAAAALwEAAF9yZWxz&#10;Ly5yZWxzUEsBAi0AFAAGAAgAAAAhAOJpPQTUAgAADgYAAA4AAAAAAAAAAAAAAAAALgIAAGRycy9l&#10;Mm9Eb2MueG1sUEsBAi0AFAAGAAgAAAAhAPKBiQHfAAAACQEAAA8AAAAAAAAAAAAAAAAALgUAAGRy&#10;cy9kb3ducmV2LnhtbFBLBQYAAAAABAAEAPMAAAA6BgAAAAA=&#10;" fillcolor="#b6dde8 [1304]" strokecolor="black [3213]" strokeweight="4.5pt">
            <v:fill color2="fill darken(118)" rotate="t" focusposition=".5,.5" focussize="" method="linear sigma" focus="100%" type="gradientRadial"/>
            <v:stroke linestyle="thickThin"/>
            <v:textbox>
              <w:txbxContent>
                <w:p w:rsidR="008E4A50" w:rsidRPr="00AD5009" w:rsidRDefault="00824DDF" w:rsidP="00824DDF">
                  <w:pPr>
                    <w:spacing w:after="0"/>
                    <w:jc w:val="center"/>
                    <w:rPr>
                      <w:rFonts w:ascii="Monotype Corsiva" w:hAnsi="Monotype Corsiva" w:cstheme="majorBidi"/>
                      <w:b/>
                      <w:bCs/>
                      <w:color w:val="000000" w:themeColor="text1"/>
                      <w:sz w:val="72"/>
                      <w:szCs w:val="72"/>
                    </w:rPr>
                  </w:pPr>
                  <w:r>
                    <w:rPr>
                      <w:rFonts w:ascii="Monotype Corsiva" w:hAnsi="Monotype Corsiva" w:cstheme="majorBidi"/>
                      <w:b/>
                      <w:bCs/>
                      <w:color w:val="000000" w:themeColor="text1"/>
                      <w:sz w:val="72"/>
                      <w:szCs w:val="72"/>
                    </w:rPr>
                    <w:t xml:space="preserve">Session de formation des RAQs </w:t>
                  </w:r>
                  <w:r w:rsidR="00952806" w:rsidRPr="00AD5009">
                    <w:rPr>
                      <w:rFonts w:ascii="Monotype Corsiva" w:hAnsi="Monotype Corsiva" w:cstheme="majorBidi"/>
                      <w:b/>
                      <w:bCs/>
                      <w:color w:val="000000" w:themeColor="text1"/>
                      <w:sz w:val="72"/>
                      <w:szCs w:val="72"/>
                    </w:rPr>
                    <w:t xml:space="preserve"> </w:t>
                  </w:r>
                  <w:r>
                    <w:rPr>
                      <w:rFonts w:ascii="Monotype Corsiva" w:hAnsi="Monotype Corsiva" w:cstheme="majorBidi"/>
                      <w:b/>
                      <w:bCs/>
                      <w:color w:val="000000" w:themeColor="text1"/>
                      <w:sz w:val="72"/>
                      <w:szCs w:val="72"/>
                    </w:rPr>
                    <w:t>à l’université Ferhat Abbes Sétif1</w:t>
                  </w:r>
                </w:p>
                <w:p w:rsidR="008E4A50" w:rsidRPr="00497D47" w:rsidRDefault="00952806" w:rsidP="00824DDF">
                  <w:pPr>
                    <w:spacing w:before="120" w:after="0"/>
                    <w:jc w:val="center"/>
                    <w:rPr>
                      <w:rFonts w:asciiTheme="majorBidi" w:hAnsiTheme="majorBidi" w:cstheme="majorBidi"/>
                      <w:b/>
                      <w:bCs/>
                      <w:color w:val="D9D9D9" w:themeColor="background1" w:themeShade="D9"/>
                      <w:sz w:val="28"/>
                      <w:szCs w:val="28"/>
                      <w:shd w:val="clear" w:color="auto" w:fill="FFFFFF"/>
                    </w:rPr>
                  </w:pPr>
                  <w:r>
                    <w:rPr>
                      <w:rFonts w:asciiTheme="majorBidi" w:hAnsiTheme="majorBidi" w:cstheme="majorBidi"/>
                      <w:b/>
                      <w:bCs/>
                      <w:color w:val="000000"/>
                      <w:sz w:val="28"/>
                      <w:szCs w:val="28"/>
                      <w:shd w:val="clear" w:color="auto" w:fill="FFFFFF"/>
                    </w:rPr>
                    <w:t>L</w:t>
                  </w:r>
                  <w:r w:rsidR="005D0367">
                    <w:rPr>
                      <w:rFonts w:asciiTheme="majorBidi" w:hAnsiTheme="majorBidi" w:cstheme="majorBidi"/>
                      <w:b/>
                      <w:bCs/>
                      <w:color w:val="000000"/>
                      <w:sz w:val="28"/>
                      <w:szCs w:val="28"/>
                      <w:shd w:val="clear" w:color="auto" w:fill="FFFFFF"/>
                    </w:rPr>
                    <w:t>e</w:t>
                  </w:r>
                  <w:r>
                    <w:rPr>
                      <w:rFonts w:asciiTheme="majorBidi" w:hAnsiTheme="majorBidi" w:cstheme="majorBidi"/>
                      <w:b/>
                      <w:bCs/>
                      <w:color w:val="000000"/>
                      <w:sz w:val="28"/>
                      <w:szCs w:val="28"/>
                      <w:shd w:val="clear" w:color="auto" w:fill="FFFFFF"/>
                    </w:rPr>
                    <w:t xml:space="preserve"> </w:t>
                  </w:r>
                  <w:r w:rsidR="00824DDF">
                    <w:rPr>
                      <w:rFonts w:asciiTheme="majorBidi" w:hAnsiTheme="majorBidi" w:cstheme="majorBidi"/>
                      <w:b/>
                      <w:bCs/>
                      <w:color w:val="000000"/>
                      <w:sz w:val="28"/>
                      <w:szCs w:val="28"/>
                      <w:shd w:val="clear" w:color="auto" w:fill="FFFFFF"/>
                    </w:rPr>
                    <w:t>7</w:t>
                  </w:r>
                  <w:r>
                    <w:rPr>
                      <w:rFonts w:asciiTheme="majorBidi" w:hAnsiTheme="majorBidi" w:cstheme="majorBidi"/>
                      <w:b/>
                      <w:bCs/>
                      <w:color w:val="000000"/>
                      <w:sz w:val="28"/>
                      <w:szCs w:val="28"/>
                      <w:shd w:val="clear" w:color="auto" w:fill="FFFFFF"/>
                    </w:rPr>
                    <w:t xml:space="preserve"> et </w:t>
                  </w:r>
                  <w:r w:rsidR="00824DDF">
                    <w:rPr>
                      <w:rFonts w:asciiTheme="majorBidi" w:hAnsiTheme="majorBidi" w:cstheme="majorBidi"/>
                      <w:b/>
                      <w:bCs/>
                      <w:color w:val="000000"/>
                      <w:sz w:val="28"/>
                      <w:szCs w:val="28"/>
                      <w:shd w:val="clear" w:color="auto" w:fill="FFFFFF"/>
                    </w:rPr>
                    <w:t>8</w:t>
                  </w:r>
                  <w:r>
                    <w:rPr>
                      <w:rFonts w:asciiTheme="majorBidi" w:hAnsiTheme="majorBidi" w:cstheme="majorBidi"/>
                      <w:b/>
                      <w:bCs/>
                      <w:color w:val="000000"/>
                      <w:sz w:val="28"/>
                      <w:szCs w:val="28"/>
                      <w:shd w:val="clear" w:color="auto" w:fill="FFFFFF"/>
                    </w:rPr>
                    <w:t xml:space="preserve"> </w:t>
                  </w:r>
                  <w:r w:rsidR="00824DDF">
                    <w:rPr>
                      <w:rFonts w:asciiTheme="majorBidi" w:hAnsiTheme="majorBidi" w:cstheme="majorBidi"/>
                      <w:b/>
                      <w:bCs/>
                      <w:color w:val="000000"/>
                      <w:sz w:val="28"/>
                      <w:szCs w:val="28"/>
                      <w:shd w:val="clear" w:color="auto" w:fill="FFFFFF"/>
                    </w:rPr>
                    <w:t>Décembre</w:t>
                  </w:r>
                  <w:r w:rsidR="008E4A50" w:rsidRPr="00670F58">
                    <w:rPr>
                      <w:rFonts w:asciiTheme="majorBidi" w:hAnsiTheme="majorBidi" w:cstheme="majorBidi"/>
                      <w:b/>
                      <w:bCs/>
                      <w:color w:val="000000"/>
                      <w:sz w:val="28"/>
                      <w:szCs w:val="28"/>
                      <w:shd w:val="clear" w:color="auto" w:fill="FFFFFF"/>
                    </w:rPr>
                    <w:t xml:space="preserve"> 2016</w:t>
                  </w:r>
                </w:p>
                <w:p w:rsidR="008E4A50" w:rsidRPr="00167B8E" w:rsidRDefault="00952806" w:rsidP="008E4A50">
                  <w:pPr>
                    <w:spacing w:before="120" w:after="0"/>
                    <w:jc w:val="center"/>
                    <w:rPr>
                      <w:rFonts w:asciiTheme="majorBidi" w:hAnsiTheme="majorBidi" w:cstheme="majorBidi"/>
                      <w:b/>
                      <w:bCs/>
                      <w:sz w:val="26"/>
                      <w:szCs w:val="26"/>
                    </w:rPr>
                  </w:pPr>
                  <w:r>
                    <w:rPr>
                      <w:rFonts w:asciiTheme="majorBidi" w:hAnsiTheme="majorBidi" w:cstheme="majorBidi"/>
                      <w:b/>
                      <w:bCs/>
                      <w:color w:val="000000"/>
                      <w:sz w:val="26"/>
                      <w:szCs w:val="26"/>
                      <w:shd w:val="clear" w:color="auto" w:fill="FFFFFF"/>
                    </w:rPr>
                    <w:t>Siège du MESRS- Alger</w:t>
                  </w:r>
                </w:p>
                <w:p w:rsidR="008E4A50" w:rsidRDefault="008E4A50" w:rsidP="008E4A50">
                  <w:pPr>
                    <w:jc w:val="center"/>
                  </w:pPr>
                </w:p>
              </w:txbxContent>
            </v:textbox>
          </v:roundrect>
        </w:pict>
      </w: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8E4A50" w:rsidRDefault="008E4A50" w:rsidP="00670F58">
      <w:pPr>
        <w:spacing w:before="120" w:after="0"/>
        <w:jc w:val="center"/>
        <w:rPr>
          <w:rFonts w:asciiTheme="majorBidi" w:hAnsiTheme="majorBidi" w:cstheme="majorBidi"/>
          <w:b/>
          <w:bCs/>
          <w:color w:val="000000"/>
          <w:sz w:val="28"/>
          <w:szCs w:val="28"/>
          <w:shd w:val="clear" w:color="auto" w:fill="FFFFFF"/>
        </w:rPr>
      </w:pPr>
    </w:p>
    <w:p w:rsidR="00670F58" w:rsidRDefault="00670F58" w:rsidP="00670F58">
      <w:pPr>
        <w:spacing w:after="0"/>
        <w:jc w:val="center"/>
        <w:rPr>
          <w:rFonts w:asciiTheme="majorBidi" w:hAnsiTheme="majorBidi" w:cstheme="majorBidi"/>
          <w:b/>
          <w:bCs/>
          <w:sz w:val="28"/>
          <w:szCs w:val="28"/>
        </w:rPr>
      </w:pPr>
    </w:p>
    <w:p w:rsidR="008E4A50" w:rsidRDefault="008E4A50" w:rsidP="00670F58">
      <w:pPr>
        <w:spacing w:after="0"/>
        <w:jc w:val="center"/>
        <w:rPr>
          <w:rFonts w:asciiTheme="majorBidi" w:hAnsiTheme="majorBidi" w:cstheme="majorBidi"/>
          <w:b/>
          <w:bCs/>
          <w:sz w:val="36"/>
          <w:szCs w:val="36"/>
        </w:rPr>
      </w:pPr>
    </w:p>
    <w:p w:rsidR="008377EB" w:rsidRDefault="008377EB" w:rsidP="00670F58">
      <w:pPr>
        <w:spacing w:after="0"/>
        <w:jc w:val="center"/>
        <w:rPr>
          <w:rFonts w:asciiTheme="majorBidi" w:hAnsiTheme="majorBidi" w:cstheme="majorBidi"/>
          <w:b/>
          <w:bCs/>
          <w:sz w:val="36"/>
          <w:szCs w:val="36"/>
        </w:rPr>
      </w:pPr>
    </w:p>
    <w:p w:rsidR="00824DDF" w:rsidRDefault="00824DDF" w:rsidP="00670F58">
      <w:pPr>
        <w:spacing w:after="0"/>
        <w:jc w:val="center"/>
        <w:rPr>
          <w:rFonts w:asciiTheme="majorBidi" w:hAnsiTheme="majorBidi" w:cstheme="majorBidi"/>
          <w:b/>
          <w:bCs/>
          <w:sz w:val="36"/>
          <w:szCs w:val="36"/>
        </w:rPr>
      </w:pPr>
    </w:p>
    <w:p w:rsidR="00670F58" w:rsidRDefault="00670F58" w:rsidP="00670F58">
      <w:pPr>
        <w:spacing w:after="0"/>
        <w:jc w:val="center"/>
        <w:rPr>
          <w:rFonts w:asciiTheme="majorBidi" w:hAnsiTheme="majorBidi" w:cstheme="majorBidi"/>
          <w:b/>
          <w:bCs/>
          <w:sz w:val="36"/>
          <w:szCs w:val="36"/>
        </w:rPr>
      </w:pPr>
      <w:r w:rsidRPr="008E4A50">
        <w:rPr>
          <w:rFonts w:asciiTheme="majorBidi" w:hAnsiTheme="majorBidi" w:cstheme="majorBidi"/>
          <w:b/>
          <w:bCs/>
          <w:sz w:val="36"/>
          <w:szCs w:val="36"/>
        </w:rPr>
        <w:t>Elaboré par</w:t>
      </w:r>
      <w:r w:rsidR="008377EB">
        <w:rPr>
          <w:rFonts w:asciiTheme="majorBidi" w:hAnsiTheme="majorBidi" w:cstheme="majorBidi"/>
          <w:b/>
          <w:bCs/>
          <w:sz w:val="36"/>
          <w:szCs w:val="36"/>
        </w:rPr>
        <w:t> :</w:t>
      </w:r>
    </w:p>
    <w:p w:rsidR="008377EB" w:rsidRPr="008E4A50" w:rsidRDefault="008377EB" w:rsidP="00670F58">
      <w:pPr>
        <w:spacing w:after="0"/>
        <w:jc w:val="center"/>
        <w:rPr>
          <w:rFonts w:asciiTheme="majorBidi" w:hAnsiTheme="majorBidi" w:cstheme="majorBidi"/>
          <w:b/>
          <w:bCs/>
          <w:sz w:val="36"/>
          <w:szCs w:val="36"/>
        </w:rPr>
      </w:pPr>
    </w:p>
    <w:p w:rsidR="00670F58" w:rsidRPr="00D843DC" w:rsidRDefault="00670F58" w:rsidP="008E4A50">
      <w:pPr>
        <w:autoSpaceDE w:val="0"/>
        <w:autoSpaceDN w:val="0"/>
        <w:adjustRightInd w:val="0"/>
        <w:spacing w:after="120"/>
        <w:jc w:val="center"/>
        <w:rPr>
          <w:rFonts w:ascii="Monotype Corsiva" w:hAnsi="Monotype Corsiva" w:cstheme="majorBidi"/>
          <w:b/>
          <w:bCs/>
          <w:sz w:val="36"/>
          <w:szCs w:val="36"/>
        </w:rPr>
      </w:pPr>
      <w:r w:rsidRPr="00D843DC">
        <w:rPr>
          <w:rFonts w:ascii="Monotype Corsiva" w:hAnsi="Monotype Corsiva" w:cstheme="majorBidi"/>
          <w:b/>
          <w:bCs/>
          <w:sz w:val="36"/>
          <w:szCs w:val="36"/>
        </w:rPr>
        <w:t>Dr. Bensalem</w:t>
      </w:r>
      <w:r w:rsidR="006C669A" w:rsidRPr="00D843DC">
        <w:rPr>
          <w:rFonts w:ascii="Monotype Corsiva" w:hAnsi="Monotype Corsiva" w:cstheme="majorBidi"/>
          <w:b/>
          <w:bCs/>
          <w:sz w:val="36"/>
          <w:szCs w:val="36"/>
        </w:rPr>
        <w:t xml:space="preserve"> </w:t>
      </w:r>
      <w:r w:rsidRPr="00D843DC">
        <w:rPr>
          <w:rFonts w:ascii="Monotype Corsiva" w:hAnsi="Monotype Corsiva" w:cstheme="majorBidi"/>
          <w:b/>
          <w:bCs/>
          <w:sz w:val="36"/>
          <w:szCs w:val="36"/>
        </w:rPr>
        <w:t>Djemâa</w:t>
      </w:r>
    </w:p>
    <w:p w:rsidR="00670F58" w:rsidRDefault="00670F58" w:rsidP="00670F58">
      <w:pPr>
        <w:autoSpaceDE w:val="0"/>
        <w:autoSpaceDN w:val="0"/>
        <w:adjustRightInd w:val="0"/>
        <w:spacing w:after="0"/>
        <w:jc w:val="center"/>
        <w:rPr>
          <w:rFonts w:ascii="Monotype Corsiva" w:hAnsi="Monotype Corsiva" w:cstheme="majorBidi"/>
          <w:b/>
          <w:bCs/>
          <w:sz w:val="36"/>
          <w:szCs w:val="36"/>
        </w:rPr>
      </w:pPr>
      <w:r w:rsidRPr="00D843DC">
        <w:rPr>
          <w:rFonts w:ascii="Monotype Corsiva" w:hAnsi="Monotype Corsiva" w:cstheme="majorBidi"/>
          <w:b/>
          <w:bCs/>
          <w:sz w:val="36"/>
          <w:szCs w:val="36"/>
        </w:rPr>
        <w:t>Responsable Assurance-Qualité</w:t>
      </w:r>
      <w:r w:rsidR="008377EB" w:rsidRPr="00D843DC">
        <w:rPr>
          <w:rFonts w:ascii="Monotype Corsiva" w:hAnsi="Monotype Corsiva" w:cstheme="majorBidi"/>
          <w:b/>
          <w:bCs/>
          <w:sz w:val="36"/>
          <w:szCs w:val="36"/>
        </w:rPr>
        <w:t xml:space="preserve"> (RAQ)</w:t>
      </w:r>
    </w:p>
    <w:p w:rsidR="00D843DC" w:rsidRPr="00D843DC" w:rsidRDefault="00D843DC" w:rsidP="00670F58">
      <w:pPr>
        <w:autoSpaceDE w:val="0"/>
        <w:autoSpaceDN w:val="0"/>
        <w:adjustRightInd w:val="0"/>
        <w:spacing w:after="0"/>
        <w:jc w:val="center"/>
        <w:rPr>
          <w:rFonts w:ascii="Monotype Corsiva" w:hAnsi="Monotype Corsiva" w:cstheme="majorBidi"/>
          <w:b/>
          <w:bCs/>
          <w:sz w:val="36"/>
          <w:szCs w:val="36"/>
        </w:rPr>
      </w:pPr>
    </w:p>
    <w:p w:rsidR="008E4A50" w:rsidRPr="008E4A50" w:rsidRDefault="008E4A50" w:rsidP="008E4A50">
      <w:pPr>
        <w:tabs>
          <w:tab w:val="left" w:pos="1985"/>
          <w:tab w:val="left" w:pos="2552"/>
        </w:tabs>
        <w:spacing w:line="240" w:lineRule="auto"/>
        <w:jc w:val="center"/>
        <w:rPr>
          <w:rFonts w:asciiTheme="majorBidi" w:hAnsiTheme="majorBidi" w:cstheme="majorBidi"/>
          <w:b/>
          <w:bCs/>
          <w:sz w:val="28"/>
          <w:szCs w:val="28"/>
        </w:rPr>
      </w:pPr>
      <w:r w:rsidRPr="008E4A50">
        <w:rPr>
          <w:rFonts w:asciiTheme="majorBidi" w:hAnsiTheme="majorBidi" w:cstheme="majorBidi"/>
          <w:b/>
          <w:bCs/>
          <w:sz w:val="28"/>
          <w:szCs w:val="28"/>
        </w:rPr>
        <w:t>Université de Bordj-Bou-Arréridj</w:t>
      </w:r>
    </w:p>
    <w:p w:rsidR="008E4A50" w:rsidRPr="008E4A50" w:rsidRDefault="008E4A50" w:rsidP="00670F58">
      <w:pPr>
        <w:autoSpaceDE w:val="0"/>
        <w:autoSpaceDN w:val="0"/>
        <w:adjustRightInd w:val="0"/>
        <w:spacing w:after="0"/>
        <w:jc w:val="center"/>
        <w:rPr>
          <w:rFonts w:asciiTheme="majorBidi" w:hAnsiTheme="majorBidi" w:cstheme="majorBidi"/>
          <w:b/>
          <w:bCs/>
          <w:sz w:val="36"/>
          <w:szCs w:val="36"/>
        </w:rPr>
      </w:pPr>
    </w:p>
    <w:p w:rsidR="00670F58" w:rsidRDefault="00670F58" w:rsidP="00670F58">
      <w:pPr>
        <w:spacing w:line="360" w:lineRule="auto"/>
        <w:jc w:val="both"/>
        <w:rPr>
          <w:rFonts w:asciiTheme="majorBidi" w:hAnsiTheme="majorBidi" w:cstheme="majorBidi"/>
          <w:sz w:val="24"/>
          <w:szCs w:val="24"/>
        </w:rPr>
      </w:pPr>
    </w:p>
    <w:p w:rsidR="008E4A50" w:rsidRDefault="008E4A50" w:rsidP="00670F58">
      <w:pPr>
        <w:spacing w:line="360" w:lineRule="auto"/>
        <w:jc w:val="both"/>
        <w:rPr>
          <w:rFonts w:asciiTheme="majorBidi" w:hAnsiTheme="majorBidi" w:cstheme="majorBidi"/>
          <w:sz w:val="24"/>
          <w:szCs w:val="24"/>
        </w:rPr>
      </w:pPr>
    </w:p>
    <w:p w:rsidR="008E4A50" w:rsidRDefault="008E4A50" w:rsidP="00670F58">
      <w:pPr>
        <w:spacing w:line="360" w:lineRule="auto"/>
        <w:jc w:val="both"/>
        <w:rPr>
          <w:rFonts w:asciiTheme="majorBidi" w:hAnsiTheme="majorBidi" w:cstheme="majorBidi"/>
          <w:sz w:val="24"/>
          <w:szCs w:val="24"/>
        </w:rPr>
      </w:pPr>
    </w:p>
    <w:p w:rsidR="00F021E2" w:rsidRDefault="00F021E2" w:rsidP="00670F58">
      <w:pPr>
        <w:jc w:val="both"/>
        <w:rPr>
          <w:rFonts w:asciiTheme="majorBidi" w:hAnsiTheme="majorBidi" w:cstheme="majorBidi"/>
          <w:sz w:val="24"/>
          <w:szCs w:val="24"/>
        </w:rPr>
      </w:pPr>
    </w:p>
    <w:p w:rsidR="004A2EA3" w:rsidRDefault="00F021E2" w:rsidP="005E1D38">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AA4E2A">
        <w:rPr>
          <w:rFonts w:asciiTheme="majorBidi" w:hAnsiTheme="majorBidi" w:cstheme="majorBidi"/>
          <w:sz w:val="24"/>
          <w:szCs w:val="24"/>
        </w:rPr>
        <w:t>Ce</w:t>
      </w:r>
      <w:r w:rsidR="00824DDF">
        <w:rPr>
          <w:rFonts w:asciiTheme="majorBidi" w:hAnsiTheme="majorBidi" w:cstheme="majorBidi"/>
          <w:sz w:val="24"/>
          <w:szCs w:val="24"/>
        </w:rPr>
        <w:t xml:space="preserve">tte session de formation a été organisée par le CRUEst en collaboration avec l’université Ferhat Abbes, Sétif 1. </w:t>
      </w:r>
      <w:r w:rsidR="005E1D38">
        <w:rPr>
          <w:rFonts w:asciiTheme="majorBidi" w:hAnsiTheme="majorBidi" w:cstheme="majorBidi"/>
          <w:sz w:val="24"/>
          <w:szCs w:val="24"/>
        </w:rPr>
        <w:t>Cette</w:t>
      </w:r>
      <w:r w:rsidR="00824DDF">
        <w:rPr>
          <w:rFonts w:asciiTheme="majorBidi" w:hAnsiTheme="majorBidi" w:cstheme="majorBidi"/>
          <w:sz w:val="24"/>
          <w:szCs w:val="24"/>
        </w:rPr>
        <w:t xml:space="preserve"> rencontre a réuni l’ensemble des responsables d’assurance-qualité des établissements universitaires rattachés à la CRUEst et le coordinateur </w:t>
      </w:r>
      <w:r w:rsidR="004A2EA3">
        <w:rPr>
          <w:rFonts w:asciiTheme="majorBidi" w:hAnsiTheme="majorBidi" w:cstheme="majorBidi"/>
          <w:sz w:val="24"/>
          <w:szCs w:val="24"/>
        </w:rPr>
        <w:t xml:space="preserve">régional qui a animé ces deux journées. </w:t>
      </w:r>
      <w:r w:rsidR="00824DDF">
        <w:rPr>
          <w:rFonts w:asciiTheme="majorBidi" w:hAnsiTheme="majorBidi" w:cstheme="majorBidi"/>
          <w:sz w:val="24"/>
          <w:szCs w:val="24"/>
        </w:rPr>
        <w:t xml:space="preserve"> </w:t>
      </w:r>
      <w:r w:rsidR="00AA4E2A">
        <w:rPr>
          <w:rFonts w:asciiTheme="majorBidi" w:hAnsiTheme="majorBidi" w:cstheme="majorBidi"/>
          <w:sz w:val="24"/>
          <w:szCs w:val="24"/>
        </w:rPr>
        <w:t xml:space="preserve"> </w:t>
      </w:r>
    </w:p>
    <w:p w:rsidR="000003B9" w:rsidRDefault="004A2EA3" w:rsidP="000003B9">
      <w:pPr>
        <w:spacing w:line="360" w:lineRule="auto"/>
        <w:jc w:val="both"/>
        <w:rPr>
          <w:rFonts w:asciiTheme="majorBidi" w:hAnsiTheme="majorBidi" w:cstheme="majorBidi"/>
          <w:sz w:val="24"/>
          <w:szCs w:val="24"/>
        </w:rPr>
      </w:pPr>
      <w:r>
        <w:rPr>
          <w:rFonts w:asciiTheme="majorBidi" w:hAnsiTheme="majorBidi" w:cstheme="majorBidi"/>
          <w:sz w:val="24"/>
          <w:szCs w:val="24"/>
        </w:rPr>
        <w:t>Etaient présents à l’ouverture de la rencontre</w:t>
      </w:r>
      <w:r w:rsidR="001A67FC" w:rsidRPr="001A67FC">
        <w:rPr>
          <w:rFonts w:asciiTheme="majorBidi" w:hAnsiTheme="majorBidi" w:cstheme="majorBidi"/>
          <w:sz w:val="24"/>
          <w:szCs w:val="24"/>
        </w:rPr>
        <w:t xml:space="preserve"> </w:t>
      </w:r>
      <w:r w:rsidR="001A67FC">
        <w:rPr>
          <w:rFonts w:asciiTheme="majorBidi" w:hAnsiTheme="majorBidi" w:cstheme="majorBidi"/>
          <w:sz w:val="24"/>
          <w:szCs w:val="24"/>
        </w:rPr>
        <w:t>le Président de la Conférence Régionale des Universités de l’Est</w:t>
      </w:r>
      <w:r>
        <w:rPr>
          <w:rFonts w:asciiTheme="majorBidi" w:hAnsiTheme="majorBidi" w:cstheme="majorBidi"/>
          <w:sz w:val="24"/>
          <w:szCs w:val="24"/>
        </w:rPr>
        <w:t xml:space="preserve">, de nombreux membres de la </w:t>
      </w:r>
      <w:r w:rsidR="00AF2DB7">
        <w:rPr>
          <w:rFonts w:asciiTheme="majorBidi" w:hAnsiTheme="majorBidi" w:cstheme="majorBidi"/>
          <w:sz w:val="24"/>
          <w:szCs w:val="24"/>
        </w:rPr>
        <w:t>commission d’implémentation d’un système d’assurance qualité dans le secteur de l’enseignement supérieur et de la recherche scientifique (CIAQES)</w:t>
      </w:r>
      <w:r>
        <w:rPr>
          <w:rFonts w:asciiTheme="majorBidi" w:hAnsiTheme="majorBidi" w:cstheme="majorBidi"/>
          <w:sz w:val="24"/>
          <w:szCs w:val="24"/>
        </w:rPr>
        <w:t>, représentants du CRUEst et à leur tête le recteur de l’université de Sétif</w:t>
      </w:r>
      <w:r w:rsidR="001A67FC">
        <w:rPr>
          <w:rFonts w:asciiTheme="majorBidi" w:hAnsiTheme="majorBidi" w:cstheme="majorBidi"/>
          <w:sz w:val="24"/>
          <w:szCs w:val="24"/>
        </w:rPr>
        <w:t xml:space="preserve"> en plus de certains invités</w:t>
      </w:r>
      <w:r w:rsidR="006F507C">
        <w:rPr>
          <w:rFonts w:asciiTheme="majorBidi" w:hAnsiTheme="majorBidi" w:cstheme="majorBidi"/>
          <w:sz w:val="24"/>
          <w:szCs w:val="24"/>
        </w:rPr>
        <w:t>,</w:t>
      </w:r>
      <w:r w:rsidR="001A67FC">
        <w:rPr>
          <w:rFonts w:asciiTheme="majorBidi" w:hAnsiTheme="majorBidi" w:cstheme="majorBidi"/>
          <w:sz w:val="24"/>
          <w:szCs w:val="24"/>
        </w:rPr>
        <w:t xml:space="preserve"> à leur tête le recteur de l’université de BBA</w:t>
      </w:r>
      <w:r w:rsidR="000003B9">
        <w:rPr>
          <w:rFonts w:asciiTheme="majorBidi" w:hAnsiTheme="majorBidi" w:cstheme="majorBidi"/>
          <w:sz w:val="24"/>
          <w:szCs w:val="24"/>
        </w:rPr>
        <w:t xml:space="preserve"> ainsi que les</w:t>
      </w:r>
      <w:r w:rsidR="000003B9" w:rsidRPr="000003B9">
        <w:rPr>
          <w:rFonts w:asciiTheme="majorBidi" w:hAnsiTheme="majorBidi" w:cstheme="majorBidi"/>
          <w:sz w:val="24"/>
          <w:szCs w:val="24"/>
        </w:rPr>
        <w:t xml:space="preserve"> </w:t>
      </w:r>
      <w:r w:rsidR="000003B9">
        <w:rPr>
          <w:rFonts w:asciiTheme="majorBidi" w:hAnsiTheme="majorBidi" w:cstheme="majorBidi"/>
          <w:sz w:val="24"/>
          <w:szCs w:val="24"/>
        </w:rPr>
        <w:t xml:space="preserve">RAQs de la région EST. </w:t>
      </w:r>
    </w:p>
    <w:p w:rsidR="0082732D" w:rsidRDefault="000003B9" w:rsidP="000003B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2732D">
        <w:rPr>
          <w:rFonts w:asciiTheme="majorBidi" w:hAnsiTheme="majorBidi" w:cstheme="majorBidi"/>
          <w:sz w:val="24"/>
          <w:szCs w:val="24"/>
        </w:rPr>
        <w:t xml:space="preserve">Les travaux ont commencé le premier jour à partir de </w:t>
      </w:r>
      <w:r w:rsidR="001A67FC">
        <w:rPr>
          <w:rFonts w:asciiTheme="majorBidi" w:hAnsiTheme="majorBidi" w:cstheme="majorBidi"/>
          <w:b/>
          <w:bCs/>
          <w:sz w:val="24"/>
          <w:szCs w:val="24"/>
        </w:rPr>
        <w:t>9.45</w:t>
      </w:r>
      <w:r w:rsidR="0082732D" w:rsidRPr="00550ED9">
        <w:rPr>
          <w:rFonts w:asciiTheme="majorBidi" w:hAnsiTheme="majorBidi" w:cstheme="majorBidi"/>
          <w:b/>
          <w:bCs/>
          <w:sz w:val="24"/>
          <w:szCs w:val="24"/>
        </w:rPr>
        <w:t>h</w:t>
      </w:r>
      <w:r w:rsidR="0082732D">
        <w:rPr>
          <w:rFonts w:asciiTheme="majorBidi" w:hAnsiTheme="majorBidi" w:cstheme="majorBidi"/>
          <w:sz w:val="24"/>
          <w:szCs w:val="24"/>
        </w:rPr>
        <w:t>.</w:t>
      </w:r>
      <w:r w:rsidR="00AC795F" w:rsidRPr="00AC795F">
        <w:rPr>
          <w:rFonts w:asciiTheme="majorBidi" w:hAnsiTheme="majorBidi" w:cstheme="majorBidi"/>
          <w:sz w:val="24"/>
          <w:szCs w:val="24"/>
        </w:rPr>
        <w:t xml:space="preserve"> </w:t>
      </w:r>
    </w:p>
    <w:p w:rsidR="00497D47" w:rsidRDefault="0082732D" w:rsidP="00966ED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Avant que </w:t>
      </w:r>
      <w:r w:rsidR="000003B9">
        <w:rPr>
          <w:rFonts w:asciiTheme="majorBidi" w:hAnsiTheme="majorBidi" w:cstheme="majorBidi"/>
          <w:sz w:val="24"/>
          <w:szCs w:val="24"/>
        </w:rPr>
        <w:t>la cession de formation</w:t>
      </w:r>
      <w:r>
        <w:rPr>
          <w:rFonts w:asciiTheme="majorBidi" w:hAnsiTheme="majorBidi" w:cstheme="majorBidi"/>
          <w:sz w:val="24"/>
          <w:szCs w:val="24"/>
        </w:rPr>
        <w:t xml:space="preserve"> ne </w:t>
      </w:r>
      <w:r w:rsidR="000003B9">
        <w:rPr>
          <w:rFonts w:asciiTheme="majorBidi" w:hAnsiTheme="majorBidi" w:cstheme="majorBidi"/>
          <w:sz w:val="24"/>
          <w:szCs w:val="24"/>
        </w:rPr>
        <w:t>commence</w:t>
      </w:r>
      <w:r>
        <w:rPr>
          <w:rFonts w:asciiTheme="majorBidi" w:hAnsiTheme="majorBidi" w:cstheme="majorBidi"/>
          <w:sz w:val="24"/>
          <w:szCs w:val="24"/>
        </w:rPr>
        <w:t xml:space="preserve">, le </w:t>
      </w:r>
      <w:r w:rsidR="00174F3F">
        <w:rPr>
          <w:rFonts w:asciiTheme="majorBidi" w:hAnsiTheme="majorBidi" w:cstheme="majorBidi"/>
          <w:sz w:val="24"/>
          <w:szCs w:val="24"/>
        </w:rPr>
        <w:t>recteur de l’université Ferhat Abbes</w:t>
      </w:r>
      <w:r w:rsidR="00550ED9">
        <w:rPr>
          <w:rFonts w:asciiTheme="majorBidi" w:hAnsiTheme="majorBidi" w:cstheme="majorBidi"/>
          <w:sz w:val="24"/>
          <w:szCs w:val="24"/>
        </w:rPr>
        <w:t xml:space="preserve"> </w:t>
      </w:r>
      <w:r>
        <w:rPr>
          <w:rFonts w:asciiTheme="majorBidi" w:hAnsiTheme="majorBidi" w:cstheme="majorBidi"/>
          <w:sz w:val="24"/>
          <w:szCs w:val="24"/>
        </w:rPr>
        <w:t>a</w:t>
      </w:r>
      <w:r w:rsidR="00174F3F">
        <w:rPr>
          <w:rFonts w:asciiTheme="majorBidi" w:hAnsiTheme="majorBidi" w:cstheme="majorBidi"/>
          <w:sz w:val="24"/>
          <w:szCs w:val="24"/>
        </w:rPr>
        <w:t xml:space="preserve"> pris la parole pour souhaiter la bienvenue à l’assistance tout en les remerciant pour leur participation à cette session de formation. Il a donné la parole par la suite au Président</w:t>
      </w:r>
      <w:r w:rsidR="00174F3F" w:rsidRPr="00174F3F">
        <w:rPr>
          <w:rFonts w:asciiTheme="majorBidi" w:hAnsiTheme="majorBidi" w:cstheme="majorBidi"/>
          <w:sz w:val="24"/>
          <w:szCs w:val="24"/>
        </w:rPr>
        <w:t xml:space="preserve"> </w:t>
      </w:r>
      <w:r w:rsidR="00174F3F">
        <w:rPr>
          <w:rFonts w:asciiTheme="majorBidi" w:hAnsiTheme="majorBidi" w:cstheme="majorBidi"/>
          <w:sz w:val="24"/>
          <w:szCs w:val="24"/>
        </w:rPr>
        <w:t xml:space="preserve">de la Conférence Régionale des Universités de l’Est qui a </w:t>
      </w:r>
      <w:r>
        <w:rPr>
          <w:rFonts w:asciiTheme="majorBidi" w:hAnsiTheme="majorBidi" w:cstheme="majorBidi"/>
          <w:sz w:val="24"/>
          <w:szCs w:val="24"/>
        </w:rPr>
        <w:t>prononcé</w:t>
      </w:r>
      <w:r w:rsidR="00174F3F">
        <w:rPr>
          <w:rFonts w:asciiTheme="majorBidi" w:hAnsiTheme="majorBidi" w:cstheme="majorBidi"/>
          <w:sz w:val="24"/>
          <w:szCs w:val="24"/>
        </w:rPr>
        <w:t>, à son tour,</w:t>
      </w:r>
      <w:r>
        <w:rPr>
          <w:rFonts w:asciiTheme="majorBidi" w:hAnsiTheme="majorBidi" w:cstheme="majorBidi"/>
          <w:sz w:val="24"/>
          <w:szCs w:val="24"/>
        </w:rPr>
        <w:t xml:space="preserve"> un cours discours dans lequel il a mis l’accent sur l’importance de la qualité dans nos établissements de l’enseignement supérieur et sur </w:t>
      </w:r>
      <w:r w:rsidR="004575B4">
        <w:rPr>
          <w:rFonts w:asciiTheme="majorBidi" w:hAnsiTheme="majorBidi" w:cstheme="majorBidi"/>
          <w:sz w:val="24"/>
          <w:szCs w:val="24"/>
        </w:rPr>
        <w:t>le référentiel national de l’assurance qualité publié par la CIAQES avec la collaboration du PAPS en 2016</w:t>
      </w:r>
      <w:r w:rsidR="006F507C">
        <w:rPr>
          <w:rFonts w:asciiTheme="majorBidi" w:hAnsiTheme="majorBidi" w:cstheme="majorBidi"/>
          <w:sz w:val="24"/>
          <w:szCs w:val="24"/>
        </w:rPr>
        <w:t xml:space="preserve"> </w:t>
      </w:r>
      <w:r w:rsidR="00174F3F">
        <w:rPr>
          <w:rFonts w:asciiTheme="majorBidi" w:hAnsiTheme="majorBidi" w:cstheme="majorBidi"/>
          <w:sz w:val="24"/>
          <w:szCs w:val="24"/>
        </w:rPr>
        <w:t>et sur son importance pour les opérations d’auto-évaluation des différents établissements de l’enseignement supérieur à l’échelle nationale</w:t>
      </w:r>
      <w:r w:rsidR="004575B4">
        <w:rPr>
          <w:rFonts w:asciiTheme="majorBidi" w:hAnsiTheme="majorBidi" w:cstheme="majorBidi"/>
          <w:sz w:val="24"/>
          <w:szCs w:val="24"/>
        </w:rPr>
        <w:t>.</w:t>
      </w:r>
      <w:r w:rsidR="00670F58">
        <w:rPr>
          <w:rFonts w:asciiTheme="majorBidi" w:hAnsiTheme="majorBidi" w:cstheme="majorBidi"/>
          <w:sz w:val="24"/>
          <w:szCs w:val="24"/>
        </w:rPr>
        <w:t xml:space="preserve"> </w:t>
      </w:r>
      <w:r w:rsidR="00497D47">
        <w:rPr>
          <w:rFonts w:asciiTheme="majorBidi" w:hAnsiTheme="majorBidi" w:cstheme="majorBidi"/>
          <w:sz w:val="24"/>
          <w:szCs w:val="24"/>
        </w:rPr>
        <w:t>En effet cet outil d’évaluation</w:t>
      </w:r>
      <w:r w:rsidR="006F507C">
        <w:rPr>
          <w:rFonts w:asciiTheme="majorBidi" w:hAnsiTheme="majorBidi" w:cstheme="majorBidi"/>
          <w:sz w:val="24"/>
          <w:szCs w:val="24"/>
        </w:rPr>
        <w:t xml:space="preserve"> </w:t>
      </w:r>
      <w:r w:rsidR="00497D47">
        <w:rPr>
          <w:rFonts w:asciiTheme="majorBidi" w:hAnsiTheme="majorBidi" w:cstheme="majorBidi"/>
          <w:sz w:val="24"/>
          <w:szCs w:val="24"/>
        </w:rPr>
        <w:t xml:space="preserve"> permettra</w:t>
      </w:r>
      <w:r w:rsidR="00714D03">
        <w:rPr>
          <w:rFonts w:asciiTheme="majorBidi" w:hAnsiTheme="majorBidi" w:cstheme="majorBidi"/>
          <w:sz w:val="24"/>
          <w:szCs w:val="24"/>
        </w:rPr>
        <w:t xml:space="preserve">, selon le Pr. </w:t>
      </w:r>
      <w:r w:rsidR="00966ED6">
        <w:rPr>
          <w:rFonts w:asciiTheme="majorBidi" w:hAnsiTheme="majorBidi" w:cstheme="majorBidi"/>
          <w:sz w:val="24"/>
          <w:szCs w:val="24"/>
        </w:rPr>
        <w:t>LATRECHE Mohamed El Hadi</w:t>
      </w:r>
      <w:r w:rsidR="00714D03">
        <w:rPr>
          <w:rFonts w:asciiTheme="majorBidi" w:hAnsiTheme="majorBidi" w:cstheme="majorBidi"/>
          <w:sz w:val="24"/>
          <w:szCs w:val="24"/>
        </w:rPr>
        <w:t>,</w:t>
      </w:r>
      <w:r w:rsidR="00497D47">
        <w:rPr>
          <w:rFonts w:asciiTheme="majorBidi" w:hAnsiTheme="majorBidi" w:cstheme="majorBidi"/>
          <w:sz w:val="24"/>
          <w:szCs w:val="24"/>
        </w:rPr>
        <w:t xml:space="preserve"> de dresser un état des lieux du fonctionnement de l’établissement et de dégager les forces et les faiblesses sur tous les plans et permet ainsi d’envisager la formulation d’une stratégie intégrée dans le cadre du projet d’établissement.</w:t>
      </w:r>
    </w:p>
    <w:p w:rsidR="005E1D38" w:rsidRDefault="00855C86" w:rsidP="003B259C">
      <w:pPr>
        <w:spacing w:line="360" w:lineRule="auto"/>
        <w:jc w:val="both"/>
        <w:rPr>
          <w:rFonts w:asciiTheme="majorBidi" w:hAnsiTheme="majorBidi" w:cstheme="majorBidi"/>
          <w:sz w:val="24"/>
          <w:szCs w:val="24"/>
        </w:rPr>
      </w:pPr>
      <w:r>
        <w:rPr>
          <w:rFonts w:asciiTheme="majorBidi" w:hAnsiTheme="majorBidi" w:cstheme="majorBidi"/>
          <w:sz w:val="24"/>
          <w:szCs w:val="24"/>
        </w:rPr>
        <w:t>De</w:t>
      </w:r>
      <w:r w:rsidR="00115883">
        <w:rPr>
          <w:rFonts w:asciiTheme="majorBidi" w:hAnsiTheme="majorBidi" w:cstheme="majorBidi"/>
          <w:sz w:val="24"/>
          <w:szCs w:val="24"/>
        </w:rPr>
        <w:t xml:space="preserve"> : </w:t>
      </w:r>
      <w:r w:rsidR="003B259C">
        <w:rPr>
          <w:rFonts w:asciiTheme="majorBidi" w:hAnsiTheme="majorBidi" w:cstheme="majorBidi"/>
          <w:b/>
          <w:bCs/>
          <w:sz w:val="24"/>
          <w:szCs w:val="24"/>
        </w:rPr>
        <w:t>10</w:t>
      </w:r>
      <w:r w:rsidRPr="00115883">
        <w:rPr>
          <w:rFonts w:asciiTheme="majorBidi" w:hAnsiTheme="majorBidi" w:cstheme="majorBidi"/>
          <w:b/>
          <w:bCs/>
          <w:sz w:val="24"/>
          <w:szCs w:val="24"/>
        </w:rPr>
        <w:t>.</w:t>
      </w:r>
      <w:r w:rsidR="003B259C">
        <w:rPr>
          <w:rFonts w:asciiTheme="majorBidi" w:hAnsiTheme="majorBidi" w:cstheme="majorBidi"/>
          <w:b/>
          <w:bCs/>
          <w:sz w:val="24"/>
          <w:szCs w:val="24"/>
        </w:rPr>
        <w:t>45</w:t>
      </w:r>
      <w:r w:rsidR="006F507C">
        <w:rPr>
          <w:rFonts w:asciiTheme="majorBidi" w:hAnsiTheme="majorBidi" w:cstheme="majorBidi"/>
          <w:b/>
          <w:bCs/>
          <w:sz w:val="24"/>
          <w:szCs w:val="24"/>
        </w:rPr>
        <w:t>h</w:t>
      </w:r>
      <w:r w:rsidRPr="00115883">
        <w:rPr>
          <w:rFonts w:asciiTheme="majorBidi" w:hAnsiTheme="majorBidi" w:cstheme="majorBidi"/>
          <w:b/>
          <w:bCs/>
          <w:sz w:val="24"/>
          <w:szCs w:val="24"/>
        </w:rPr>
        <w:t xml:space="preserve"> à </w:t>
      </w:r>
      <w:r w:rsidR="003B259C">
        <w:rPr>
          <w:rFonts w:asciiTheme="majorBidi" w:hAnsiTheme="majorBidi" w:cstheme="majorBidi"/>
          <w:b/>
          <w:bCs/>
          <w:sz w:val="24"/>
          <w:szCs w:val="24"/>
        </w:rPr>
        <w:t>13</w:t>
      </w:r>
      <w:r w:rsidRPr="00115883">
        <w:rPr>
          <w:rFonts w:asciiTheme="majorBidi" w:hAnsiTheme="majorBidi" w:cstheme="majorBidi"/>
          <w:b/>
          <w:bCs/>
          <w:sz w:val="24"/>
          <w:szCs w:val="24"/>
        </w:rPr>
        <w:t>.</w:t>
      </w:r>
      <w:r w:rsidR="003B259C">
        <w:rPr>
          <w:rFonts w:asciiTheme="majorBidi" w:hAnsiTheme="majorBidi" w:cstheme="majorBidi"/>
          <w:b/>
          <w:bCs/>
          <w:sz w:val="24"/>
          <w:szCs w:val="24"/>
        </w:rPr>
        <w:t>00</w:t>
      </w:r>
      <w:r w:rsidR="006F507C">
        <w:rPr>
          <w:rFonts w:asciiTheme="majorBidi" w:hAnsiTheme="majorBidi" w:cstheme="majorBidi"/>
          <w:b/>
          <w:bCs/>
          <w:sz w:val="24"/>
          <w:szCs w:val="24"/>
        </w:rPr>
        <w:t>h</w:t>
      </w:r>
      <w:r>
        <w:rPr>
          <w:rFonts w:asciiTheme="majorBidi" w:hAnsiTheme="majorBidi" w:cstheme="majorBidi"/>
          <w:sz w:val="24"/>
          <w:szCs w:val="24"/>
        </w:rPr>
        <w:t xml:space="preserve">, </w:t>
      </w:r>
      <w:r w:rsidR="003B259C">
        <w:rPr>
          <w:rFonts w:asciiTheme="majorBidi" w:hAnsiTheme="majorBidi" w:cstheme="majorBidi"/>
          <w:sz w:val="24"/>
          <w:szCs w:val="24"/>
        </w:rPr>
        <w:t>la session de formation a été entamée, animée par le p</w:t>
      </w:r>
      <w:r w:rsidR="005E1D38">
        <w:rPr>
          <w:rFonts w:asciiTheme="majorBidi" w:hAnsiTheme="majorBidi" w:cstheme="majorBidi"/>
          <w:sz w:val="24"/>
          <w:szCs w:val="24"/>
        </w:rPr>
        <w:t>r</w:t>
      </w:r>
      <w:r w:rsidR="003B259C">
        <w:rPr>
          <w:rFonts w:asciiTheme="majorBidi" w:hAnsiTheme="majorBidi" w:cstheme="majorBidi"/>
          <w:sz w:val="24"/>
          <w:szCs w:val="24"/>
        </w:rPr>
        <w:t xml:space="preserve">ofesseur KHELIF Rabia, RAQ de </w:t>
      </w:r>
      <w:r w:rsidR="006F507C">
        <w:rPr>
          <w:rFonts w:asciiTheme="majorBidi" w:hAnsiTheme="majorBidi" w:cstheme="majorBidi"/>
          <w:sz w:val="24"/>
          <w:szCs w:val="24"/>
        </w:rPr>
        <w:t>l’université de Annaba et membre de la CIAQ</w:t>
      </w:r>
      <w:r w:rsidR="003B259C">
        <w:rPr>
          <w:rFonts w:asciiTheme="majorBidi" w:hAnsiTheme="majorBidi" w:cstheme="majorBidi"/>
          <w:sz w:val="24"/>
          <w:szCs w:val="24"/>
        </w:rPr>
        <w:t>ES.</w:t>
      </w:r>
    </w:p>
    <w:p w:rsidR="00813854" w:rsidRPr="00B244A9" w:rsidRDefault="005E1D38" w:rsidP="006F507C">
      <w:pPr>
        <w:spacing w:line="360" w:lineRule="auto"/>
        <w:jc w:val="both"/>
        <w:rPr>
          <w:rFonts w:asciiTheme="majorBidi" w:hAnsiTheme="majorBidi" w:cstheme="majorBidi"/>
          <w:b/>
          <w:bCs/>
          <w:sz w:val="24"/>
          <w:szCs w:val="24"/>
        </w:rPr>
      </w:pPr>
      <w:r>
        <w:rPr>
          <w:rFonts w:asciiTheme="majorBidi" w:hAnsiTheme="majorBidi" w:cstheme="majorBidi"/>
          <w:sz w:val="24"/>
          <w:szCs w:val="24"/>
        </w:rPr>
        <w:t>Avant que les RAQs ne soient répartis en</w:t>
      </w:r>
      <w:r w:rsidR="00F279FB">
        <w:rPr>
          <w:rFonts w:asciiTheme="majorBidi" w:hAnsiTheme="majorBidi" w:cstheme="majorBidi"/>
          <w:sz w:val="24"/>
          <w:szCs w:val="24"/>
        </w:rPr>
        <w:t xml:space="preserve"> </w:t>
      </w:r>
      <w:r w:rsidR="006F507C">
        <w:rPr>
          <w:rFonts w:asciiTheme="majorBidi" w:hAnsiTheme="majorBidi" w:cstheme="majorBidi"/>
          <w:sz w:val="24"/>
          <w:szCs w:val="24"/>
        </w:rPr>
        <w:t>différents</w:t>
      </w:r>
      <w:r>
        <w:rPr>
          <w:rFonts w:asciiTheme="majorBidi" w:hAnsiTheme="majorBidi" w:cstheme="majorBidi"/>
          <w:sz w:val="24"/>
          <w:szCs w:val="24"/>
        </w:rPr>
        <w:t xml:space="preserve"> groupes pour travailler en </w:t>
      </w:r>
      <w:r w:rsidR="00813854">
        <w:rPr>
          <w:rFonts w:asciiTheme="majorBidi" w:hAnsiTheme="majorBidi" w:cstheme="majorBidi"/>
          <w:sz w:val="24"/>
          <w:szCs w:val="24"/>
        </w:rPr>
        <w:t xml:space="preserve">ateliers, l’enseignant formateur a fait une présentation intitulée </w:t>
      </w:r>
      <w:r w:rsidR="00813854" w:rsidRPr="00B244A9">
        <w:rPr>
          <w:rFonts w:asciiTheme="majorBidi" w:hAnsiTheme="majorBidi" w:cstheme="majorBidi"/>
          <w:b/>
          <w:bCs/>
          <w:sz w:val="24"/>
          <w:szCs w:val="24"/>
        </w:rPr>
        <w:t>introduction à l’assurance qualité dans l’enseignement supérieur.</w:t>
      </w:r>
    </w:p>
    <w:p w:rsidR="006767AB" w:rsidRDefault="00813854" w:rsidP="00813854">
      <w:pPr>
        <w:spacing w:line="360" w:lineRule="auto"/>
        <w:jc w:val="both"/>
        <w:rPr>
          <w:rFonts w:asciiTheme="majorBidi" w:hAnsiTheme="majorBidi" w:cstheme="majorBidi"/>
          <w:sz w:val="24"/>
          <w:szCs w:val="24"/>
        </w:rPr>
      </w:pPr>
      <w:r>
        <w:rPr>
          <w:rFonts w:asciiTheme="majorBidi" w:hAnsiTheme="majorBidi" w:cstheme="majorBidi"/>
          <w:sz w:val="24"/>
          <w:szCs w:val="24"/>
        </w:rPr>
        <w:t>Cette introduction avait pour but principal d’expliciter la démarche qualité aux nouveaux RAQs et de mettre l’accent sur les concepts fondamentaux de l’assurance-qualité.</w:t>
      </w:r>
      <w:r w:rsidR="005E1D38">
        <w:rPr>
          <w:rFonts w:asciiTheme="majorBidi" w:hAnsiTheme="majorBidi" w:cstheme="majorBidi"/>
          <w:sz w:val="24"/>
          <w:szCs w:val="24"/>
        </w:rPr>
        <w:t xml:space="preserve"> </w:t>
      </w:r>
    </w:p>
    <w:p w:rsidR="002A0F94" w:rsidRDefault="00813854" w:rsidP="00B244A9">
      <w:pPr>
        <w:spacing w:line="360" w:lineRule="auto"/>
        <w:jc w:val="both"/>
        <w:rPr>
          <w:rFonts w:asciiTheme="majorBidi" w:hAnsiTheme="majorBidi" w:cstheme="majorBidi"/>
          <w:sz w:val="24"/>
          <w:szCs w:val="24"/>
        </w:rPr>
      </w:pPr>
      <w:r>
        <w:rPr>
          <w:rFonts w:asciiTheme="majorBidi" w:hAnsiTheme="majorBidi" w:cstheme="majorBidi"/>
          <w:sz w:val="24"/>
          <w:szCs w:val="24"/>
        </w:rPr>
        <w:t>Après cette première présentation, différentes tâches ont été attribuées aux membres des différents</w:t>
      </w:r>
      <w:r w:rsidR="00B244A9">
        <w:rPr>
          <w:rFonts w:asciiTheme="majorBidi" w:hAnsiTheme="majorBidi" w:cstheme="majorBidi"/>
          <w:sz w:val="24"/>
          <w:szCs w:val="24"/>
        </w:rPr>
        <w:t xml:space="preserve"> groupes</w:t>
      </w:r>
      <w:r>
        <w:rPr>
          <w:rFonts w:asciiTheme="majorBidi" w:hAnsiTheme="majorBidi" w:cstheme="majorBidi"/>
          <w:sz w:val="24"/>
          <w:szCs w:val="24"/>
        </w:rPr>
        <w:t xml:space="preserve"> qui ont travaillé en </w:t>
      </w:r>
      <w:r w:rsidR="00B441BE">
        <w:rPr>
          <w:rFonts w:asciiTheme="majorBidi" w:hAnsiTheme="majorBidi" w:cstheme="majorBidi"/>
          <w:sz w:val="24"/>
          <w:szCs w:val="24"/>
        </w:rPr>
        <w:t>quatre</w:t>
      </w:r>
      <w:r>
        <w:rPr>
          <w:rFonts w:asciiTheme="majorBidi" w:hAnsiTheme="majorBidi" w:cstheme="majorBidi"/>
          <w:sz w:val="24"/>
          <w:szCs w:val="24"/>
        </w:rPr>
        <w:t xml:space="preserve"> ateliers.</w:t>
      </w:r>
      <w:r w:rsidR="00B441BE">
        <w:rPr>
          <w:rFonts w:asciiTheme="majorBidi" w:hAnsiTheme="majorBidi" w:cstheme="majorBidi"/>
          <w:sz w:val="24"/>
          <w:szCs w:val="24"/>
        </w:rPr>
        <w:t xml:space="preserve"> Le travail a été d’abord individuel pour permettre à chacun de réfléchir</w:t>
      </w:r>
      <w:r w:rsidR="00B244A9">
        <w:rPr>
          <w:rFonts w:asciiTheme="majorBidi" w:hAnsiTheme="majorBidi" w:cstheme="majorBidi"/>
          <w:sz w:val="24"/>
          <w:szCs w:val="24"/>
        </w:rPr>
        <w:t xml:space="preserve"> à l’activité proposée</w:t>
      </w:r>
      <w:r w:rsidR="00B441BE">
        <w:rPr>
          <w:rFonts w:asciiTheme="majorBidi" w:hAnsiTheme="majorBidi" w:cstheme="majorBidi"/>
          <w:sz w:val="24"/>
          <w:szCs w:val="24"/>
        </w:rPr>
        <w:t xml:space="preserve"> et de contribuer par la suite. </w:t>
      </w:r>
    </w:p>
    <w:p w:rsidR="002A0F94" w:rsidRDefault="002A0F94" w:rsidP="008138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Chaque atelier était suivi d’une présentation du travail fait par les différents groupes. Les prestations orales étaient suivies par un débat. </w:t>
      </w:r>
    </w:p>
    <w:p w:rsidR="003B259C" w:rsidRDefault="002A0F94" w:rsidP="00F279F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De </w:t>
      </w:r>
      <w:r w:rsidRPr="002A0F94">
        <w:rPr>
          <w:rFonts w:asciiTheme="majorBidi" w:hAnsiTheme="majorBidi" w:cstheme="majorBidi"/>
          <w:b/>
          <w:bCs/>
          <w:sz w:val="24"/>
          <w:szCs w:val="24"/>
        </w:rPr>
        <w:t>13.00h à 1</w:t>
      </w:r>
      <w:r w:rsidR="00F279FB">
        <w:rPr>
          <w:rFonts w:asciiTheme="majorBidi" w:hAnsiTheme="majorBidi" w:cstheme="majorBidi"/>
          <w:b/>
          <w:bCs/>
          <w:sz w:val="24"/>
          <w:szCs w:val="24"/>
        </w:rPr>
        <w:t>4</w:t>
      </w:r>
      <w:r w:rsidRPr="002A0F94">
        <w:rPr>
          <w:rFonts w:asciiTheme="majorBidi" w:hAnsiTheme="majorBidi" w:cstheme="majorBidi"/>
          <w:b/>
          <w:bCs/>
          <w:sz w:val="24"/>
          <w:szCs w:val="24"/>
        </w:rPr>
        <w:t>.</w:t>
      </w:r>
      <w:r w:rsidR="00F279FB">
        <w:rPr>
          <w:rFonts w:asciiTheme="majorBidi" w:hAnsiTheme="majorBidi" w:cstheme="majorBidi"/>
          <w:b/>
          <w:bCs/>
          <w:sz w:val="24"/>
          <w:szCs w:val="24"/>
        </w:rPr>
        <w:t>0</w:t>
      </w:r>
      <w:r w:rsidRPr="002A0F94">
        <w:rPr>
          <w:rFonts w:asciiTheme="majorBidi" w:hAnsiTheme="majorBidi" w:cstheme="majorBidi"/>
          <w:b/>
          <w:bCs/>
          <w:sz w:val="24"/>
          <w:szCs w:val="24"/>
        </w:rPr>
        <w:t>0</w:t>
      </w:r>
      <w:r w:rsidR="00B244A9">
        <w:rPr>
          <w:rFonts w:asciiTheme="majorBidi" w:hAnsiTheme="majorBidi" w:cstheme="majorBidi"/>
          <w:b/>
          <w:bCs/>
          <w:sz w:val="24"/>
          <w:szCs w:val="24"/>
        </w:rPr>
        <w:t xml:space="preserve">h, </w:t>
      </w:r>
      <w:r>
        <w:rPr>
          <w:rFonts w:asciiTheme="majorBidi" w:hAnsiTheme="majorBidi" w:cstheme="majorBidi"/>
          <w:sz w:val="24"/>
          <w:szCs w:val="24"/>
        </w:rPr>
        <w:t xml:space="preserve"> pause déjeuner.   </w:t>
      </w:r>
      <w:r w:rsidR="00813854">
        <w:rPr>
          <w:rFonts w:asciiTheme="majorBidi" w:hAnsiTheme="majorBidi" w:cstheme="majorBidi"/>
          <w:sz w:val="24"/>
          <w:szCs w:val="24"/>
        </w:rPr>
        <w:t xml:space="preserve"> </w:t>
      </w:r>
    </w:p>
    <w:p w:rsidR="002D6965" w:rsidRDefault="00F279FB" w:rsidP="00B244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travail a été repris l’après-midi à </w:t>
      </w:r>
      <w:r w:rsidRPr="00F279FB">
        <w:rPr>
          <w:rFonts w:asciiTheme="majorBidi" w:hAnsiTheme="majorBidi" w:cstheme="majorBidi"/>
          <w:b/>
          <w:bCs/>
          <w:sz w:val="24"/>
          <w:szCs w:val="24"/>
        </w:rPr>
        <w:t>14.00h</w:t>
      </w:r>
      <w:r>
        <w:rPr>
          <w:rFonts w:asciiTheme="majorBidi" w:hAnsiTheme="majorBidi" w:cstheme="majorBidi"/>
          <w:b/>
          <w:bCs/>
          <w:sz w:val="24"/>
          <w:szCs w:val="24"/>
        </w:rPr>
        <w:t xml:space="preserve">. </w:t>
      </w:r>
      <w:r w:rsidR="00B441BE" w:rsidRPr="00B441BE">
        <w:rPr>
          <w:rFonts w:asciiTheme="majorBidi" w:hAnsiTheme="majorBidi" w:cstheme="majorBidi"/>
          <w:sz w:val="24"/>
          <w:szCs w:val="24"/>
        </w:rPr>
        <w:t>Les</w:t>
      </w:r>
      <w:r w:rsidR="00B441BE">
        <w:rPr>
          <w:rFonts w:asciiTheme="majorBidi" w:hAnsiTheme="majorBidi" w:cstheme="majorBidi"/>
          <w:b/>
          <w:bCs/>
          <w:sz w:val="24"/>
          <w:szCs w:val="24"/>
        </w:rPr>
        <w:t xml:space="preserve"> RAQs, </w:t>
      </w:r>
      <w:r w:rsidR="00B441BE" w:rsidRPr="00B441BE">
        <w:rPr>
          <w:rFonts w:asciiTheme="majorBidi" w:hAnsiTheme="majorBidi" w:cstheme="majorBidi"/>
          <w:sz w:val="24"/>
          <w:szCs w:val="24"/>
        </w:rPr>
        <w:t xml:space="preserve">répartis en différents groupes, ont </w:t>
      </w:r>
      <w:r w:rsidR="00B441BE">
        <w:rPr>
          <w:rFonts w:asciiTheme="majorBidi" w:hAnsiTheme="majorBidi" w:cstheme="majorBidi"/>
          <w:sz w:val="24"/>
          <w:szCs w:val="24"/>
        </w:rPr>
        <w:t xml:space="preserve"> </w:t>
      </w:r>
      <w:r w:rsidR="00B441BE" w:rsidRPr="00B441BE">
        <w:rPr>
          <w:rFonts w:asciiTheme="majorBidi" w:hAnsiTheme="majorBidi" w:cstheme="majorBidi"/>
          <w:sz w:val="24"/>
          <w:szCs w:val="24"/>
        </w:rPr>
        <w:t>travaill</w:t>
      </w:r>
      <w:r w:rsidR="00B441BE">
        <w:rPr>
          <w:rFonts w:asciiTheme="majorBidi" w:hAnsiTheme="majorBidi" w:cstheme="majorBidi"/>
          <w:sz w:val="24"/>
          <w:szCs w:val="24"/>
        </w:rPr>
        <w:t xml:space="preserve">é cette fois-ci sur le référentiel. Les activités présentées </w:t>
      </w:r>
      <w:r w:rsidR="00B244A9">
        <w:rPr>
          <w:rFonts w:asciiTheme="majorBidi" w:hAnsiTheme="majorBidi" w:cstheme="majorBidi"/>
          <w:sz w:val="24"/>
          <w:szCs w:val="24"/>
        </w:rPr>
        <w:t>avaient</w:t>
      </w:r>
      <w:r w:rsidR="00B441BE">
        <w:rPr>
          <w:rFonts w:asciiTheme="majorBidi" w:hAnsiTheme="majorBidi" w:cstheme="majorBidi"/>
          <w:sz w:val="24"/>
          <w:szCs w:val="24"/>
        </w:rPr>
        <w:t xml:space="preserve"> pour finalité de permettre à l’ensemble des participants une meilleure appropriation du référentiel national (RNAQES)</w:t>
      </w:r>
      <w:r w:rsidR="002D6965">
        <w:rPr>
          <w:rFonts w:asciiTheme="majorBidi" w:hAnsiTheme="majorBidi" w:cstheme="majorBidi"/>
          <w:sz w:val="24"/>
          <w:szCs w:val="24"/>
        </w:rPr>
        <w:t>.</w:t>
      </w:r>
    </w:p>
    <w:p w:rsidR="002D6965" w:rsidRDefault="002D6965" w:rsidP="002D6965">
      <w:pPr>
        <w:spacing w:line="360" w:lineRule="auto"/>
        <w:jc w:val="both"/>
        <w:rPr>
          <w:rFonts w:asciiTheme="majorBidi" w:hAnsiTheme="majorBidi" w:cstheme="majorBidi"/>
          <w:sz w:val="24"/>
          <w:szCs w:val="24"/>
        </w:rPr>
      </w:pPr>
      <w:r>
        <w:rPr>
          <w:rFonts w:asciiTheme="majorBidi" w:hAnsiTheme="majorBidi" w:cstheme="majorBidi"/>
          <w:sz w:val="24"/>
          <w:szCs w:val="24"/>
        </w:rPr>
        <w:t>Des domaines ont été choisis notamment ceux de la formation et de la recherche et ont constitué des exemples pour l’étude d’un ensemble d’annexes.</w:t>
      </w:r>
    </w:p>
    <w:p w:rsidR="002D6965" w:rsidRDefault="002D6965" w:rsidP="002D6965">
      <w:pPr>
        <w:spacing w:line="360" w:lineRule="auto"/>
        <w:jc w:val="both"/>
        <w:rPr>
          <w:rFonts w:asciiTheme="majorBidi" w:hAnsiTheme="majorBidi" w:cstheme="majorBidi"/>
          <w:sz w:val="24"/>
          <w:szCs w:val="24"/>
        </w:rPr>
      </w:pPr>
      <w:r>
        <w:rPr>
          <w:rFonts w:asciiTheme="majorBidi" w:hAnsiTheme="majorBidi" w:cstheme="majorBidi"/>
          <w:sz w:val="24"/>
          <w:szCs w:val="24"/>
        </w:rPr>
        <w:t>Ce travail a constitué un début aux travaux qui seront abordés lors de la deuxième journée.</w:t>
      </w:r>
    </w:p>
    <w:p w:rsidR="005C2CEC" w:rsidRDefault="001C2214" w:rsidP="001C2214">
      <w:pPr>
        <w:spacing w:line="360" w:lineRule="auto"/>
        <w:jc w:val="both"/>
        <w:rPr>
          <w:rFonts w:asciiTheme="majorBidi" w:hAnsiTheme="majorBidi" w:cstheme="majorBidi"/>
          <w:sz w:val="24"/>
          <w:szCs w:val="24"/>
        </w:rPr>
      </w:pPr>
      <w:r>
        <w:rPr>
          <w:rFonts w:asciiTheme="majorBidi" w:hAnsiTheme="majorBidi" w:cstheme="majorBidi"/>
          <w:sz w:val="24"/>
          <w:szCs w:val="24"/>
        </w:rPr>
        <w:t>Le travail en ateliers a été suivi</w:t>
      </w:r>
      <w:r w:rsidR="00117462">
        <w:rPr>
          <w:rFonts w:asciiTheme="majorBidi" w:hAnsiTheme="majorBidi" w:cstheme="majorBidi"/>
          <w:sz w:val="24"/>
          <w:szCs w:val="24"/>
        </w:rPr>
        <w:t>,</w:t>
      </w:r>
      <w:r>
        <w:rPr>
          <w:rFonts w:asciiTheme="majorBidi" w:hAnsiTheme="majorBidi" w:cstheme="majorBidi"/>
          <w:sz w:val="24"/>
          <w:szCs w:val="24"/>
        </w:rPr>
        <w:t xml:space="preserve"> à chaque fois</w:t>
      </w:r>
      <w:r w:rsidR="00117462">
        <w:rPr>
          <w:rFonts w:asciiTheme="majorBidi" w:hAnsiTheme="majorBidi" w:cstheme="majorBidi"/>
          <w:sz w:val="24"/>
          <w:szCs w:val="24"/>
        </w:rPr>
        <w:t>,</w:t>
      </w:r>
      <w:r>
        <w:rPr>
          <w:rFonts w:asciiTheme="majorBidi" w:hAnsiTheme="majorBidi" w:cstheme="majorBidi"/>
          <w:sz w:val="24"/>
          <w:szCs w:val="24"/>
        </w:rPr>
        <w:t xml:space="preserve"> d’une présentation orale par un représentant du groupe. Les présentations ont été suivies aussi par un débat général par lequel la première journée a été clôturée vers </w:t>
      </w:r>
      <w:r w:rsidRPr="001C2214">
        <w:rPr>
          <w:rFonts w:asciiTheme="majorBidi" w:hAnsiTheme="majorBidi" w:cstheme="majorBidi"/>
          <w:b/>
          <w:bCs/>
          <w:sz w:val="24"/>
          <w:szCs w:val="24"/>
        </w:rPr>
        <w:t>18.30h.</w:t>
      </w:r>
      <w:r>
        <w:rPr>
          <w:rFonts w:asciiTheme="majorBidi" w:hAnsiTheme="majorBidi" w:cstheme="majorBidi"/>
          <w:sz w:val="24"/>
          <w:szCs w:val="24"/>
        </w:rPr>
        <w:t xml:space="preserve"> </w:t>
      </w:r>
    </w:p>
    <w:p w:rsidR="000F18D1" w:rsidRDefault="005C2CEC" w:rsidP="000F18D1">
      <w:pPr>
        <w:spacing w:line="360" w:lineRule="auto"/>
        <w:jc w:val="both"/>
        <w:rPr>
          <w:rFonts w:asciiTheme="majorBidi" w:hAnsiTheme="majorBidi" w:cstheme="majorBidi"/>
          <w:sz w:val="24"/>
          <w:szCs w:val="24"/>
        </w:rPr>
      </w:pPr>
      <w:r>
        <w:rPr>
          <w:rFonts w:asciiTheme="majorBidi" w:hAnsiTheme="majorBidi" w:cstheme="majorBidi"/>
          <w:sz w:val="24"/>
          <w:szCs w:val="24"/>
        </w:rPr>
        <w:t>Les tr</w:t>
      </w:r>
      <w:r w:rsidR="00A91C2D">
        <w:rPr>
          <w:rFonts w:asciiTheme="majorBidi" w:hAnsiTheme="majorBidi" w:cstheme="majorBidi"/>
          <w:sz w:val="24"/>
          <w:szCs w:val="24"/>
        </w:rPr>
        <w:t xml:space="preserve">avaux de la deuxième journée (8 </w:t>
      </w:r>
      <w:r>
        <w:rPr>
          <w:rFonts w:asciiTheme="majorBidi" w:hAnsiTheme="majorBidi" w:cstheme="majorBidi"/>
          <w:sz w:val="24"/>
          <w:szCs w:val="24"/>
        </w:rPr>
        <w:t xml:space="preserve">décembre) ont été entamés à </w:t>
      </w:r>
      <w:r w:rsidRPr="005C2CEC">
        <w:rPr>
          <w:rFonts w:asciiTheme="majorBidi" w:hAnsiTheme="majorBidi" w:cstheme="majorBidi"/>
          <w:b/>
          <w:bCs/>
          <w:sz w:val="24"/>
          <w:szCs w:val="24"/>
        </w:rPr>
        <w:t>9.00h</w:t>
      </w:r>
      <w:r>
        <w:rPr>
          <w:rFonts w:asciiTheme="majorBidi" w:hAnsiTheme="majorBidi" w:cstheme="majorBidi"/>
          <w:sz w:val="24"/>
          <w:szCs w:val="24"/>
        </w:rPr>
        <w:t xml:space="preserve"> et ils ont porté particulièrement sur l’auto-évaluation.</w:t>
      </w:r>
      <w:r w:rsidR="000F18D1" w:rsidRPr="000F18D1">
        <w:rPr>
          <w:rFonts w:asciiTheme="majorBidi" w:hAnsiTheme="majorBidi" w:cstheme="majorBidi"/>
          <w:sz w:val="24"/>
          <w:szCs w:val="24"/>
        </w:rPr>
        <w:t xml:space="preserve"> </w:t>
      </w:r>
      <w:r w:rsidR="000F18D1">
        <w:rPr>
          <w:rFonts w:asciiTheme="majorBidi" w:hAnsiTheme="majorBidi" w:cstheme="majorBidi"/>
          <w:sz w:val="24"/>
          <w:szCs w:val="24"/>
        </w:rPr>
        <w:t>L’objectif consistait surtout à permettre aux RAQs une appropriation des techniques et outils de l’évaluation interne.</w:t>
      </w:r>
    </w:p>
    <w:p w:rsidR="00B13782" w:rsidRDefault="00B13782" w:rsidP="00B13782">
      <w:pPr>
        <w:spacing w:line="360" w:lineRule="auto"/>
        <w:jc w:val="both"/>
        <w:rPr>
          <w:rFonts w:asciiTheme="majorBidi" w:hAnsiTheme="majorBidi" w:cstheme="majorBidi"/>
          <w:sz w:val="24"/>
          <w:szCs w:val="24"/>
        </w:rPr>
      </w:pPr>
      <w:r>
        <w:rPr>
          <w:rFonts w:asciiTheme="majorBidi" w:hAnsiTheme="majorBidi" w:cstheme="majorBidi"/>
          <w:sz w:val="24"/>
          <w:szCs w:val="24"/>
        </w:rPr>
        <w:t>Avant le travail en ateliers, M</w:t>
      </w:r>
      <w:r w:rsidRPr="006B61A5">
        <w:rPr>
          <w:rFonts w:asciiTheme="majorBidi" w:hAnsiTheme="majorBidi" w:cstheme="majorBidi"/>
          <w:sz w:val="24"/>
          <w:szCs w:val="24"/>
          <w:vertAlign w:val="superscript"/>
        </w:rPr>
        <w:t>er</w:t>
      </w:r>
      <w:r>
        <w:rPr>
          <w:rFonts w:asciiTheme="majorBidi" w:hAnsiTheme="majorBidi" w:cstheme="majorBidi"/>
          <w:sz w:val="24"/>
          <w:szCs w:val="24"/>
        </w:rPr>
        <w:t xml:space="preserve"> Khelif a fait une présentation sur </w:t>
      </w:r>
      <w:r w:rsidRPr="00117462">
        <w:rPr>
          <w:rFonts w:asciiTheme="majorBidi" w:hAnsiTheme="majorBidi" w:cstheme="majorBidi"/>
          <w:b/>
          <w:bCs/>
          <w:sz w:val="24"/>
          <w:szCs w:val="24"/>
        </w:rPr>
        <w:t>l’auto-évaluation</w:t>
      </w:r>
      <w:r w:rsidR="00D77978">
        <w:rPr>
          <w:rFonts w:asciiTheme="majorBidi" w:hAnsiTheme="majorBidi" w:cstheme="majorBidi"/>
          <w:sz w:val="24"/>
          <w:szCs w:val="24"/>
        </w:rPr>
        <w:t xml:space="preserve"> à trav</w:t>
      </w:r>
      <w:r>
        <w:rPr>
          <w:rFonts w:asciiTheme="majorBidi" w:hAnsiTheme="majorBidi" w:cstheme="majorBidi"/>
          <w:sz w:val="24"/>
          <w:szCs w:val="24"/>
        </w:rPr>
        <w:t>ers laquelle il a mis l’accent sur l’importance de cette action et en quoi consiste-t-elle tout en présentant ces principales étapes.</w:t>
      </w:r>
    </w:p>
    <w:p w:rsidR="00D77978" w:rsidRDefault="00D77978" w:rsidP="00B1378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Vers </w:t>
      </w:r>
      <w:r w:rsidRPr="00117462">
        <w:rPr>
          <w:rFonts w:asciiTheme="majorBidi" w:hAnsiTheme="majorBidi" w:cstheme="majorBidi"/>
          <w:b/>
          <w:bCs/>
          <w:sz w:val="24"/>
          <w:szCs w:val="24"/>
        </w:rPr>
        <w:t>10.00h</w:t>
      </w:r>
      <w:r>
        <w:rPr>
          <w:rFonts w:asciiTheme="majorBidi" w:hAnsiTheme="majorBidi" w:cstheme="majorBidi"/>
          <w:sz w:val="24"/>
          <w:szCs w:val="24"/>
        </w:rPr>
        <w:t>, les travaux ont commencé dans les différents ateliers.</w:t>
      </w:r>
    </w:p>
    <w:p w:rsidR="00D77978" w:rsidRDefault="00D77978" w:rsidP="0011746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travail a porté notamment sur le traitement des références, des critères et des preuves et cela en se référant au guide de l’auto-évaluation </w:t>
      </w:r>
      <w:r w:rsidR="00117462">
        <w:rPr>
          <w:rFonts w:asciiTheme="majorBidi" w:hAnsiTheme="majorBidi" w:cstheme="majorBidi"/>
          <w:sz w:val="24"/>
          <w:szCs w:val="24"/>
        </w:rPr>
        <w:t>selon le référentiel national</w:t>
      </w:r>
      <w:r>
        <w:rPr>
          <w:rFonts w:asciiTheme="majorBidi" w:hAnsiTheme="majorBidi" w:cstheme="majorBidi"/>
          <w:sz w:val="24"/>
          <w:szCs w:val="24"/>
        </w:rPr>
        <w:t>.</w:t>
      </w:r>
    </w:p>
    <w:p w:rsidR="006933FA" w:rsidRDefault="006933FA" w:rsidP="006933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travaux se sont déroulés au même titre que le premier jour, à chaque fois les ateliers ont été suivis par des présentations orales et des discussions. </w:t>
      </w:r>
    </w:p>
    <w:p w:rsidR="00E426F7" w:rsidRDefault="00E426F7" w:rsidP="006933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L’après-midi, les activités ont été reprises vers </w:t>
      </w:r>
      <w:r w:rsidRPr="00117462">
        <w:rPr>
          <w:rFonts w:asciiTheme="majorBidi" w:hAnsiTheme="majorBidi" w:cstheme="majorBidi"/>
          <w:b/>
          <w:bCs/>
          <w:sz w:val="24"/>
          <w:szCs w:val="24"/>
        </w:rPr>
        <w:t>13.30h</w:t>
      </w:r>
      <w:r>
        <w:rPr>
          <w:rFonts w:asciiTheme="majorBidi" w:hAnsiTheme="majorBidi" w:cstheme="majorBidi"/>
          <w:sz w:val="24"/>
          <w:szCs w:val="24"/>
        </w:rPr>
        <w:t>, l’enseignant formateur a présenté un modèle d’un rapport d’auto-évaluation tout en mettant l’accent sur les principales parties qui devraient le constituer.</w:t>
      </w:r>
    </w:p>
    <w:p w:rsidR="00501499" w:rsidRDefault="00E426F7" w:rsidP="00E426F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Cette présentation a été suivie par </w:t>
      </w:r>
      <w:r w:rsidR="00790858">
        <w:rPr>
          <w:rFonts w:asciiTheme="majorBidi" w:hAnsiTheme="majorBidi" w:cstheme="majorBidi"/>
          <w:sz w:val="24"/>
          <w:szCs w:val="24"/>
        </w:rPr>
        <w:t>une</w:t>
      </w:r>
      <w:r>
        <w:rPr>
          <w:rFonts w:asciiTheme="majorBidi" w:hAnsiTheme="majorBidi" w:cstheme="majorBidi"/>
          <w:sz w:val="24"/>
          <w:szCs w:val="24"/>
        </w:rPr>
        <w:t xml:space="preserve"> discussion sur les principales difficultés qui peuvent être rencontrées pour la mise en œuvre de l’auto-évaluation. </w:t>
      </w:r>
    </w:p>
    <w:p w:rsidR="00E426F7" w:rsidRDefault="00501499" w:rsidP="0011746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session de formation a été clôturée vers </w:t>
      </w:r>
      <w:r w:rsidRPr="00571C73">
        <w:rPr>
          <w:rFonts w:asciiTheme="majorBidi" w:hAnsiTheme="majorBidi" w:cstheme="majorBidi"/>
          <w:b/>
          <w:bCs/>
          <w:sz w:val="24"/>
          <w:szCs w:val="24"/>
        </w:rPr>
        <w:t>15.30h</w:t>
      </w:r>
      <w:r>
        <w:rPr>
          <w:rFonts w:asciiTheme="majorBidi" w:hAnsiTheme="majorBidi" w:cstheme="majorBidi"/>
          <w:sz w:val="24"/>
          <w:szCs w:val="24"/>
        </w:rPr>
        <w:t xml:space="preserve"> par </w:t>
      </w:r>
      <w:r w:rsidR="00117462">
        <w:rPr>
          <w:rFonts w:asciiTheme="majorBidi" w:hAnsiTheme="majorBidi" w:cstheme="majorBidi"/>
          <w:sz w:val="24"/>
          <w:szCs w:val="24"/>
        </w:rPr>
        <w:t>l</w:t>
      </w:r>
      <w:r>
        <w:rPr>
          <w:rFonts w:asciiTheme="majorBidi" w:hAnsiTheme="majorBidi" w:cstheme="majorBidi"/>
          <w:sz w:val="24"/>
          <w:szCs w:val="24"/>
        </w:rPr>
        <w:t xml:space="preserve">e Pr Hamidouche, l’organisateur de la session au niveau de l’université de Sétif1. </w:t>
      </w:r>
      <w:r w:rsidR="00E426F7">
        <w:rPr>
          <w:rFonts w:asciiTheme="majorBidi" w:hAnsiTheme="majorBidi" w:cstheme="majorBidi"/>
          <w:sz w:val="24"/>
          <w:szCs w:val="24"/>
        </w:rPr>
        <w:t xml:space="preserve"> </w:t>
      </w:r>
    </w:p>
    <w:p w:rsidR="007D3E3C" w:rsidRDefault="00B13782" w:rsidP="00E2002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670F58" w:rsidRPr="00C15AF1" w:rsidRDefault="00CC230F" w:rsidP="00D843DC">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i/>
          <w:iCs/>
          <w:sz w:val="24"/>
          <w:szCs w:val="24"/>
        </w:rPr>
        <w:t xml:space="preserve">                                                                </w:t>
      </w:r>
      <w:r w:rsidR="00685499">
        <w:rPr>
          <w:rFonts w:asciiTheme="majorBidi" w:hAnsiTheme="majorBidi" w:cstheme="majorBidi"/>
          <w:b/>
          <w:bCs/>
          <w:i/>
          <w:iCs/>
          <w:sz w:val="24"/>
          <w:szCs w:val="24"/>
        </w:rPr>
        <w:t xml:space="preserve">                                  </w:t>
      </w:r>
    </w:p>
    <w:sectPr w:rsidR="00670F58" w:rsidRPr="00C15AF1" w:rsidSect="00F021E2">
      <w:footerReference w:type="default" r:id="rId7"/>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8A" w:rsidRDefault="00DB2B8A">
      <w:pPr>
        <w:spacing w:after="0" w:line="240" w:lineRule="auto"/>
      </w:pPr>
      <w:r>
        <w:separator/>
      </w:r>
    </w:p>
  </w:endnote>
  <w:endnote w:type="continuationSeparator" w:id="1">
    <w:p w:rsidR="00DB2B8A" w:rsidRDefault="00DB2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4966"/>
      <w:docPartObj>
        <w:docPartGallery w:val="Page Numbers (Bottom of Page)"/>
        <w:docPartUnique/>
      </w:docPartObj>
    </w:sdtPr>
    <w:sdtContent>
      <w:p w:rsidR="006206A6" w:rsidRDefault="00200494">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4097"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EhVwIAAKsEAAAOAAAAZHJzL2Uyb0RvYy54bWysVF1uEzEQfkfiDpbf6ea3LVE2VZVShFSg&#10;UuEAju3NGrweM3ayW27EObgYY+8mpO0bYh8cj2fmm59vJsurrrFsrzEYcCUfn404006CMm5b8q9f&#10;bt9cchaicEpYcLrkjzrwq9XrV8vWL/QEarBKIyMQFxatL3kdo18URZC1bkQ4A68dKSvARkQScVso&#10;FC2hN7aYjEbnRQuoPILUIdDrTa/kq4xfVVrGz1UVdGS25JRbzCfmc5POYrUUiy0KXxs5pCH+IYtG&#10;GEdBj1A3Igq2Q/MCqjESIUAVzyQ0BVSVkTrXQNWMR8+qeaiF17kWak7wxzaF/wcrP+3vkRlF3HHm&#10;REMUrQXi719MAjr6GacWtT4syPLB32MqMvg7kN8Dc7Cuhdvqa0Roay0UJZbtiycOSQjkyjbtR1AU&#10;Qewi5G51FTYJkPrAukzK45EU3UUm6XF6fjkdEXWSVJOL2XSSSSvE4uDsMcT3GhqWLiWv0kipNWWv&#10;MQcR+7sQMzdqqFCob5xVjSWm98Ky6Wx+fgAdjAn+AJsLBmvUrbE2C7jdrC0yci35bf5Sj8glnJpZ&#10;x1rKfnwxz1k80eXx1keQ2I2zjd011KAeeD6irx9PeqYhfvacwqUlSSgvgyPsnMqznWh5N9yjMLa/&#10;k7d15Hagpqc4dptuYHsD6pEYQ+g3hjacLjXgT85a2paShx87gZoz+8ER62/Hs1laryzM5hdEEsNT&#10;zeZUI5wkqJJHzvrrOvYrufNotjVF6vvh4JompTIxtTel2mc1CLQRufBhe9PKncrZ6u9/zOoPAAAA&#10;//8DAFBLAwQUAAYACAAAACEA36NYV9sAAAADAQAADwAAAGRycy9kb3ducmV2LnhtbEyPS2vDMBCE&#10;74X8B7GB3hq56St1LYcQKJRCDkl66W1jrR/EWhlLcdz++m57SS8Dwywz32bL0bVqoD40ng3czhJQ&#10;xIW3DVcGPvavNwtQISJbbD2TgS8KsMwnVxmm1p95S8MuVkpKOKRooI6xS7UORU0Ow8x3xJKVvncY&#10;xfaVtj2epdy1ep4kj9phw7JQY0frmorj7uQM7LsyeXr+3rxvy09/xCZuhrfKGnM9HVcvoCKN8XIM&#10;v/iCDrkwHfyJbVCtAXkk/qlkDwtxBwP3d3PQeab/s+c/AAAA//8DAFBLAQItABQABgAIAAAAIQC2&#10;gziS/gAAAOEBAAATAAAAAAAAAAAAAAAAAAAAAABbQ29udGVudF9UeXBlc10ueG1sUEsBAi0AFAAG&#10;AAgAAAAhADj9If/WAAAAlAEAAAsAAAAAAAAAAAAAAAAALwEAAF9yZWxzLy5yZWxzUEsBAi0AFAAG&#10;AAgAAAAhAI4fQSFXAgAAqwQAAA4AAAAAAAAAAAAAAAAALgIAAGRycy9lMm9Eb2MueG1sUEsBAi0A&#10;FAAGAAgAAAAhAN+jWFfbAAAAAwEAAA8AAAAAAAAAAAAAAAAAsQQAAGRycy9kb3ducmV2LnhtbFBL&#10;BQYAAAAABAAEAPMAAAC5BQAAAAA=&#10;" o:allowincell="f" adj="14135" strokecolor="gray [1629]" strokeweight=".25pt">
              <v:textbox>
                <w:txbxContent>
                  <w:p w:rsidR="006206A6" w:rsidRDefault="00200494">
                    <w:pPr>
                      <w:jc w:val="center"/>
                    </w:pPr>
                    <w:r w:rsidRPr="00200494">
                      <w:fldChar w:fldCharType="begin"/>
                    </w:r>
                    <w:r w:rsidR="00497D5C">
                      <w:instrText xml:space="preserve"> PAGE    \* MERGEFORMAT </w:instrText>
                    </w:r>
                    <w:r w:rsidRPr="00200494">
                      <w:fldChar w:fldCharType="separate"/>
                    </w:r>
                    <w:r w:rsidR="00117462" w:rsidRPr="00117462">
                      <w:rPr>
                        <w:noProof/>
                        <w:sz w:val="16"/>
                        <w:szCs w:val="16"/>
                      </w:rPr>
                      <w:t>3</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8A" w:rsidRDefault="00DB2B8A">
      <w:pPr>
        <w:spacing w:after="0" w:line="240" w:lineRule="auto"/>
      </w:pPr>
      <w:r>
        <w:separator/>
      </w:r>
    </w:p>
  </w:footnote>
  <w:footnote w:type="continuationSeparator" w:id="1">
    <w:p w:rsidR="00DB2B8A" w:rsidRDefault="00DB2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B52C8"/>
    <w:multiLevelType w:val="hybridMultilevel"/>
    <w:tmpl w:val="977E3A30"/>
    <w:lvl w:ilvl="0" w:tplc="9B1E679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3C0D72"/>
    <w:multiLevelType w:val="hybridMultilevel"/>
    <w:tmpl w:val="3D28AC72"/>
    <w:lvl w:ilvl="0" w:tplc="8EEC6B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BC7896"/>
    <w:multiLevelType w:val="hybridMultilevel"/>
    <w:tmpl w:val="2AF07D78"/>
    <w:lvl w:ilvl="0" w:tplc="E646BCBE">
      <w:start w:val="1"/>
      <w:numFmt w:val="bullet"/>
      <w:lvlText w:val=""/>
      <w:lvlJc w:val="left"/>
      <w:pPr>
        <w:ind w:left="1070" w:hanging="360"/>
      </w:pPr>
      <w:rPr>
        <w:rFonts w:ascii="Wingdings" w:hAnsi="Wingdings"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670F58"/>
    <w:rsid w:val="000003B9"/>
    <w:rsid w:val="00003E28"/>
    <w:rsid w:val="000A4235"/>
    <w:rsid w:val="000D1C7C"/>
    <w:rsid w:val="000F18D1"/>
    <w:rsid w:val="00115883"/>
    <w:rsid w:val="00117462"/>
    <w:rsid w:val="001620B1"/>
    <w:rsid w:val="00167B8E"/>
    <w:rsid w:val="00174F3F"/>
    <w:rsid w:val="001904B1"/>
    <w:rsid w:val="001A67FC"/>
    <w:rsid w:val="001C2214"/>
    <w:rsid w:val="001D672C"/>
    <w:rsid w:val="00200494"/>
    <w:rsid w:val="002439CE"/>
    <w:rsid w:val="00271190"/>
    <w:rsid w:val="00286767"/>
    <w:rsid w:val="00287D4B"/>
    <w:rsid w:val="002A0F94"/>
    <w:rsid w:val="002B0F4A"/>
    <w:rsid w:val="002D6965"/>
    <w:rsid w:val="00346715"/>
    <w:rsid w:val="003B259C"/>
    <w:rsid w:val="003D4398"/>
    <w:rsid w:val="004541C8"/>
    <w:rsid w:val="004575B4"/>
    <w:rsid w:val="0047133B"/>
    <w:rsid w:val="00497D47"/>
    <w:rsid w:val="00497D5C"/>
    <w:rsid w:val="004A2EA3"/>
    <w:rsid w:val="004C63AB"/>
    <w:rsid w:val="004F5C7F"/>
    <w:rsid w:val="00501499"/>
    <w:rsid w:val="005128EB"/>
    <w:rsid w:val="00524BDD"/>
    <w:rsid w:val="00536434"/>
    <w:rsid w:val="00550ED9"/>
    <w:rsid w:val="00561E16"/>
    <w:rsid w:val="00571C73"/>
    <w:rsid w:val="005C2CEC"/>
    <w:rsid w:val="005D0367"/>
    <w:rsid w:val="005D03AA"/>
    <w:rsid w:val="005E1D38"/>
    <w:rsid w:val="005F06A9"/>
    <w:rsid w:val="00670F58"/>
    <w:rsid w:val="006767AB"/>
    <w:rsid w:val="00685499"/>
    <w:rsid w:val="006933FA"/>
    <w:rsid w:val="006B597E"/>
    <w:rsid w:val="006B61A5"/>
    <w:rsid w:val="006C367B"/>
    <w:rsid w:val="006C669A"/>
    <w:rsid w:val="006F507C"/>
    <w:rsid w:val="00710E5A"/>
    <w:rsid w:val="00714D03"/>
    <w:rsid w:val="00740735"/>
    <w:rsid w:val="00741034"/>
    <w:rsid w:val="00742574"/>
    <w:rsid w:val="00754EB0"/>
    <w:rsid w:val="00790858"/>
    <w:rsid w:val="007D3E3C"/>
    <w:rsid w:val="007D5B3A"/>
    <w:rsid w:val="00813854"/>
    <w:rsid w:val="00824DDF"/>
    <w:rsid w:val="0082732D"/>
    <w:rsid w:val="008377EB"/>
    <w:rsid w:val="00852809"/>
    <w:rsid w:val="00855C86"/>
    <w:rsid w:val="00881116"/>
    <w:rsid w:val="008D0300"/>
    <w:rsid w:val="008E4A50"/>
    <w:rsid w:val="008F5C31"/>
    <w:rsid w:val="0095241D"/>
    <w:rsid w:val="00952806"/>
    <w:rsid w:val="00966ED6"/>
    <w:rsid w:val="00977CA6"/>
    <w:rsid w:val="00986761"/>
    <w:rsid w:val="009E0B14"/>
    <w:rsid w:val="00A91C2D"/>
    <w:rsid w:val="00AA4E2A"/>
    <w:rsid w:val="00AB282C"/>
    <w:rsid w:val="00AC58CD"/>
    <w:rsid w:val="00AC795F"/>
    <w:rsid w:val="00AD5009"/>
    <w:rsid w:val="00AF2DB7"/>
    <w:rsid w:val="00B13782"/>
    <w:rsid w:val="00B244A9"/>
    <w:rsid w:val="00B441BE"/>
    <w:rsid w:val="00B83EF5"/>
    <w:rsid w:val="00BF4C17"/>
    <w:rsid w:val="00C7064D"/>
    <w:rsid w:val="00C90B12"/>
    <w:rsid w:val="00CA00B8"/>
    <w:rsid w:val="00CC230F"/>
    <w:rsid w:val="00CC273F"/>
    <w:rsid w:val="00D77978"/>
    <w:rsid w:val="00D843DC"/>
    <w:rsid w:val="00DB2B8A"/>
    <w:rsid w:val="00E20028"/>
    <w:rsid w:val="00E426F7"/>
    <w:rsid w:val="00E575FC"/>
    <w:rsid w:val="00EB3CE3"/>
    <w:rsid w:val="00F01232"/>
    <w:rsid w:val="00F021E2"/>
    <w:rsid w:val="00F16B34"/>
    <w:rsid w:val="00F279FB"/>
    <w:rsid w:val="00F849C9"/>
    <w:rsid w:val="00FA7857"/>
    <w:rsid w:val="00FC6EF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F58"/>
    <w:pPr>
      <w:ind w:left="720"/>
      <w:contextualSpacing/>
    </w:pPr>
  </w:style>
  <w:style w:type="paragraph" w:styleId="Pieddepage">
    <w:name w:val="footer"/>
    <w:basedOn w:val="Normal"/>
    <w:link w:val="PieddepageCar"/>
    <w:uiPriority w:val="99"/>
    <w:semiHidden/>
    <w:unhideWhenUsed/>
    <w:rsid w:val="00670F5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70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A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70F58"/>
    <w:pPr>
      <w:ind w:left="720"/>
      <w:contextualSpacing/>
    </w:pPr>
  </w:style>
  <w:style w:type="paragraph" w:styleId="Pieddepage">
    <w:name w:val="footer"/>
    <w:basedOn w:val="Normal"/>
    <w:link w:val="PieddepageCar"/>
    <w:uiPriority w:val="99"/>
    <w:semiHidden/>
    <w:unhideWhenUsed/>
    <w:rsid w:val="00670F5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70F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3</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User</cp:lastModifiedBy>
  <cp:revision>70</cp:revision>
  <dcterms:created xsi:type="dcterms:W3CDTF">2016-06-04T17:43:00Z</dcterms:created>
  <dcterms:modified xsi:type="dcterms:W3CDTF">2016-12-09T20:08:00Z</dcterms:modified>
</cp:coreProperties>
</file>